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0" w:rsidRPr="006C3E45" w:rsidRDefault="004073A3" w:rsidP="004073A3">
      <w:pPr>
        <w:spacing w:after="1" w:line="240" w:lineRule="atLeast"/>
        <w:jc w:val="right"/>
        <w:rPr>
          <w:sz w:val="28"/>
          <w:szCs w:val="28"/>
        </w:rPr>
      </w:pPr>
      <w:r w:rsidRPr="006C3E45">
        <w:rPr>
          <w:sz w:val="28"/>
          <w:szCs w:val="28"/>
        </w:rPr>
        <w:t>ПРОЕКТ</w:t>
      </w:r>
    </w:p>
    <w:p w:rsidR="004073A3" w:rsidRPr="006C3E45" w:rsidRDefault="004073A3" w:rsidP="004073A3">
      <w:pPr>
        <w:spacing w:after="1" w:line="240" w:lineRule="atLeast"/>
        <w:jc w:val="right"/>
        <w:rPr>
          <w:sz w:val="28"/>
          <w:szCs w:val="28"/>
        </w:rPr>
      </w:pP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  <w:r w:rsidRPr="006C3E45">
        <w:rPr>
          <w:b/>
          <w:sz w:val="28"/>
          <w:szCs w:val="28"/>
        </w:rPr>
        <w:t>ПОСТАНОВЛЕНИЕ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</w:p>
    <w:p w:rsidR="004073A3" w:rsidRPr="006C3E45" w:rsidRDefault="004073A3">
      <w:pPr>
        <w:spacing w:after="1" w:line="240" w:lineRule="atLeast"/>
        <w:jc w:val="center"/>
        <w:rPr>
          <w:sz w:val="28"/>
          <w:szCs w:val="28"/>
        </w:rPr>
      </w:pPr>
    </w:p>
    <w:p w:rsidR="004073A3" w:rsidRPr="00E360EF" w:rsidRDefault="00E54F60" w:rsidP="004073A3">
      <w:pPr>
        <w:spacing w:after="1" w:line="240" w:lineRule="atLeast"/>
        <w:rPr>
          <w:sz w:val="28"/>
          <w:szCs w:val="28"/>
        </w:rPr>
      </w:pPr>
      <w:r w:rsidRPr="00E360EF">
        <w:rPr>
          <w:sz w:val="28"/>
          <w:szCs w:val="28"/>
        </w:rPr>
        <w:t xml:space="preserve">О </w:t>
      </w:r>
      <w:r w:rsidR="004073A3" w:rsidRPr="00E360EF">
        <w:rPr>
          <w:sz w:val="28"/>
          <w:szCs w:val="28"/>
        </w:rPr>
        <w:t>системе</w:t>
      </w:r>
      <w:r w:rsidRPr="00E360EF">
        <w:rPr>
          <w:sz w:val="28"/>
          <w:szCs w:val="28"/>
        </w:rPr>
        <w:t xml:space="preserve"> </w:t>
      </w:r>
      <w:r w:rsidR="004073A3" w:rsidRPr="00E360EF">
        <w:rPr>
          <w:sz w:val="28"/>
          <w:szCs w:val="28"/>
        </w:rPr>
        <w:t>оповещения</w:t>
      </w:r>
      <w:r w:rsidRPr="00E360EF">
        <w:rPr>
          <w:sz w:val="28"/>
          <w:szCs w:val="28"/>
        </w:rPr>
        <w:t xml:space="preserve"> </w:t>
      </w:r>
      <w:r w:rsidR="004073A3" w:rsidRPr="00E360EF">
        <w:rPr>
          <w:sz w:val="28"/>
          <w:szCs w:val="28"/>
        </w:rPr>
        <w:t>и</w:t>
      </w:r>
      <w:r w:rsidRPr="00E360EF">
        <w:rPr>
          <w:sz w:val="28"/>
          <w:szCs w:val="28"/>
        </w:rPr>
        <w:t xml:space="preserve"> </w:t>
      </w:r>
      <w:r w:rsidR="004073A3" w:rsidRPr="00E360EF">
        <w:rPr>
          <w:sz w:val="28"/>
          <w:szCs w:val="28"/>
        </w:rPr>
        <w:t>информирования</w:t>
      </w:r>
    </w:p>
    <w:p w:rsidR="004073A3" w:rsidRPr="00E360EF" w:rsidRDefault="00E54F60" w:rsidP="004073A3">
      <w:pPr>
        <w:spacing w:after="1" w:line="240" w:lineRule="atLeast"/>
        <w:rPr>
          <w:sz w:val="28"/>
          <w:szCs w:val="28"/>
        </w:rPr>
      </w:pPr>
      <w:r w:rsidRPr="00E360EF">
        <w:rPr>
          <w:sz w:val="28"/>
          <w:szCs w:val="28"/>
        </w:rPr>
        <w:t xml:space="preserve"> </w:t>
      </w:r>
      <w:r w:rsidR="004073A3" w:rsidRPr="00E360EF">
        <w:rPr>
          <w:sz w:val="28"/>
          <w:szCs w:val="28"/>
        </w:rPr>
        <w:t>населения города</w:t>
      </w:r>
      <w:r w:rsidRPr="00E360EF">
        <w:rPr>
          <w:sz w:val="28"/>
          <w:szCs w:val="28"/>
        </w:rPr>
        <w:t xml:space="preserve"> </w:t>
      </w:r>
      <w:r w:rsidR="004073A3" w:rsidRPr="00E360EF">
        <w:rPr>
          <w:sz w:val="28"/>
          <w:szCs w:val="28"/>
        </w:rPr>
        <w:t>Ханты-Мансийска</w:t>
      </w:r>
      <w:r w:rsidRPr="00E360EF">
        <w:rPr>
          <w:sz w:val="28"/>
          <w:szCs w:val="28"/>
        </w:rPr>
        <w:t xml:space="preserve"> </w:t>
      </w:r>
      <w:r w:rsidR="004073A3" w:rsidRPr="00E360EF">
        <w:rPr>
          <w:sz w:val="28"/>
          <w:szCs w:val="28"/>
        </w:rPr>
        <w:t>об</w:t>
      </w:r>
      <w:r w:rsidRPr="00E360EF">
        <w:rPr>
          <w:sz w:val="28"/>
          <w:szCs w:val="28"/>
        </w:rPr>
        <w:t xml:space="preserve"> </w:t>
      </w:r>
      <w:r w:rsidR="004073A3" w:rsidRPr="00E360EF">
        <w:rPr>
          <w:sz w:val="28"/>
          <w:szCs w:val="28"/>
        </w:rPr>
        <w:t>угрозе</w:t>
      </w:r>
    </w:p>
    <w:p w:rsidR="004073A3" w:rsidRPr="00E360EF" w:rsidRDefault="00E54F60" w:rsidP="004073A3">
      <w:pPr>
        <w:spacing w:after="1" w:line="240" w:lineRule="atLeast"/>
        <w:rPr>
          <w:sz w:val="28"/>
          <w:szCs w:val="28"/>
        </w:rPr>
      </w:pPr>
      <w:r w:rsidRPr="00E360EF">
        <w:rPr>
          <w:sz w:val="28"/>
          <w:szCs w:val="28"/>
        </w:rPr>
        <w:t xml:space="preserve"> </w:t>
      </w:r>
      <w:r w:rsidR="004073A3" w:rsidRPr="00E360EF">
        <w:rPr>
          <w:sz w:val="28"/>
          <w:szCs w:val="28"/>
        </w:rPr>
        <w:t>возникновения или о возникновении</w:t>
      </w:r>
      <w:r w:rsidRPr="00E360EF">
        <w:rPr>
          <w:sz w:val="28"/>
          <w:szCs w:val="28"/>
        </w:rPr>
        <w:t xml:space="preserve"> </w:t>
      </w:r>
      <w:proofErr w:type="gramStart"/>
      <w:r w:rsidR="004073A3" w:rsidRPr="00E360EF">
        <w:rPr>
          <w:sz w:val="28"/>
          <w:szCs w:val="28"/>
        </w:rPr>
        <w:t>чрезвычайных</w:t>
      </w:r>
      <w:proofErr w:type="gramEnd"/>
    </w:p>
    <w:p w:rsidR="004073A3" w:rsidRPr="00E360EF" w:rsidRDefault="00E54F60" w:rsidP="004073A3">
      <w:pPr>
        <w:spacing w:after="1" w:line="240" w:lineRule="atLeast"/>
        <w:rPr>
          <w:sz w:val="28"/>
          <w:szCs w:val="28"/>
        </w:rPr>
      </w:pPr>
      <w:r w:rsidRPr="00E360EF">
        <w:rPr>
          <w:sz w:val="28"/>
          <w:szCs w:val="28"/>
        </w:rPr>
        <w:t xml:space="preserve"> </w:t>
      </w:r>
      <w:r w:rsidR="004073A3" w:rsidRPr="00E360EF">
        <w:rPr>
          <w:sz w:val="28"/>
          <w:szCs w:val="28"/>
        </w:rPr>
        <w:t>ситуаций</w:t>
      </w:r>
      <w:r w:rsidRPr="00E360EF">
        <w:rPr>
          <w:sz w:val="28"/>
          <w:szCs w:val="28"/>
        </w:rPr>
        <w:t xml:space="preserve"> </w:t>
      </w:r>
      <w:r w:rsidR="004073A3" w:rsidRPr="00E360EF">
        <w:rPr>
          <w:sz w:val="28"/>
          <w:szCs w:val="28"/>
        </w:rPr>
        <w:t>природного и техногенного</w:t>
      </w:r>
      <w:r w:rsidRPr="00E360EF">
        <w:rPr>
          <w:sz w:val="28"/>
          <w:szCs w:val="28"/>
        </w:rPr>
        <w:t xml:space="preserve"> </w:t>
      </w:r>
      <w:r w:rsidR="004073A3" w:rsidRPr="00E360EF">
        <w:rPr>
          <w:sz w:val="28"/>
          <w:szCs w:val="28"/>
        </w:rPr>
        <w:t>характера</w:t>
      </w:r>
      <w:r w:rsidRPr="00E360EF">
        <w:rPr>
          <w:sz w:val="28"/>
          <w:szCs w:val="28"/>
        </w:rPr>
        <w:t xml:space="preserve">, </w:t>
      </w:r>
    </w:p>
    <w:p w:rsidR="004073A3" w:rsidRPr="00E360EF" w:rsidRDefault="004073A3" w:rsidP="004073A3">
      <w:pPr>
        <w:spacing w:after="1" w:line="240" w:lineRule="atLeast"/>
        <w:rPr>
          <w:sz w:val="28"/>
          <w:szCs w:val="28"/>
        </w:rPr>
      </w:pPr>
      <w:r w:rsidRPr="00E360EF">
        <w:rPr>
          <w:sz w:val="28"/>
          <w:szCs w:val="28"/>
        </w:rPr>
        <w:t>об</w:t>
      </w:r>
      <w:r w:rsidR="00E54F60" w:rsidRPr="00E360EF">
        <w:rPr>
          <w:sz w:val="28"/>
          <w:szCs w:val="28"/>
        </w:rPr>
        <w:t xml:space="preserve"> </w:t>
      </w:r>
      <w:r w:rsidRPr="00E360EF">
        <w:rPr>
          <w:sz w:val="28"/>
          <w:szCs w:val="28"/>
        </w:rPr>
        <w:t>опасностях</w:t>
      </w:r>
      <w:r w:rsidR="00E54F60" w:rsidRPr="00E360EF">
        <w:rPr>
          <w:sz w:val="28"/>
          <w:szCs w:val="28"/>
        </w:rPr>
        <w:t xml:space="preserve">, </w:t>
      </w:r>
      <w:r w:rsidRPr="00E360EF">
        <w:rPr>
          <w:sz w:val="28"/>
          <w:szCs w:val="28"/>
        </w:rPr>
        <w:t>возникающих при</w:t>
      </w:r>
      <w:r w:rsidR="00E54F60" w:rsidRPr="00E360EF">
        <w:rPr>
          <w:sz w:val="28"/>
          <w:szCs w:val="28"/>
        </w:rPr>
        <w:t xml:space="preserve"> </w:t>
      </w:r>
      <w:r w:rsidRPr="00E360EF">
        <w:rPr>
          <w:sz w:val="28"/>
          <w:szCs w:val="28"/>
        </w:rPr>
        <w:t>военных</w:t>
      </w:r>
      <w:r w:rsidR="00E54F60" w:rsidRPr="00E360EF">
        <w:rPr>
          <w:sz w:val="28"/>
          <w:szCs w:val="28"/>
        </w:rPr>
        <w:t xml:space="preserve"> </w:t>
      </w:r>
      <w:r w:rsidR="00F42588" w:rsidRPr="00E360EF">
        <w:rPr>
          <w:sz w:val="28"/>
          <w:szCs w:val="28"/>
        </w:rPr>
        <w:t>конфликтах</w:t>
      </w:r>
    </w:p>
    <w:p w:rsidR="00E54F60" w:rsidRPr="006C3E45" w:rsidRDefault="004073A3" w:rsidP="004073A3">
      <w:pPr>
        <w:spacing w:after="1" w:line="240" w:lineRule="atLeast"/>
        <w:rPr>
          <w:sz w:val="28"/>
          <w:szCs w:val="28"/>
        </w:rPr>
      </w:pPr>
      <w:r w:rsidRPr="00E360EF">
        <w:rPr>
          <w:sz w:val="28"/>
          <w:szCs w:val="28"/>
        </w:rPr>
        <w:t>или</w:t>
      </w:r>
      <w:r w:rsidR="00E54F60" w:rsidRPr="00E360EF">
        <w:rPr>
          <w:sz w:val="28"/>
          <w:szCs w:val="28"/>
        </w:rPr>
        <w:t xml:space="preserve"> </w:t>
      </w:r>
      <w:r w:rsidRPr="00E360EF">
        <w:rPr>
          <w:sz w:val="28"/>
          <w:szCs w:val="28"/>
        </w:rPr>
        <w:t>вследствие</w:t>
      </w:r>
      <w:r w:rsidR="00E54F60" w:rsidRPr="00E360EF">
        <w:rPr>
          <w:sz w:val="28"/>
          <w:szCs w:val="28"/>
        </w:rPr>
        <w:t xml:space="preserve"> </w:t>
      </w:r>
      <w:r w:rsidRPr="00E360EF">
        <w:rPr>
          <w:sz w:val="28"/>
          <w:szCs w:val="28"/>
        </w:rPr>
        <w:t>этих</w:t>
      </w:r>
      <w:r w:rsidR="00E54F60" w:rsidRPr="00E360EF">
        <w:rPr>
          <w:sz w:val="28"/>
          <w:szCs w:val="28"/>
        </w:rPr>
        <w:t xml:space="preserve"> </w:t>
      </w:r>
      <w:r w:rsidR="00F42588" w:rsidRPr="00E360EF">
        <w:rPr>
          <w:sz w:val="28"/>
          <w:szCs w:val="28"/>
        </w:rPr>
        <w:t>конфлик</w:t>
      </w:r>
      <w:r w:rsidR="0023750B" w:rsidRPr="00E360EF">
        <w:rPr>
          <w:sz w:val="28"/>
          <w:szCs w:val="28"/>
        </w:rPr>
        <w:t>т</w:t>
      </w:r>
      <w:r w:rsidR="00F42588" w:rsidRPr="00E360EF">
        <w:rPr>
          <w:sz w:val="28"/>
          <w:szCs w:val="28"/>
        </w:rPr>
        <w:t>ов</w:t>
      </w:r>
    </w:p>
    <w:p w:rsidR="00E54F60" w:rsidRPr="006C3E45" w:rsidRDefault="00E54F60" w:rsidP="004073A3">
      <w:pPr>
        <w:spacing w:after="1" w:line="240" w:lineRule="atLeast"/>
        <w:rPr>
          <w:sz w:val="28"/>
          <w:szCs w:val="28"/>
        </w:rPr>
      </w:pP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6C3E45">
        <w:rPr>
          <w:sz w:val="28"/>
          <w:szCs w:val="28"/>
        </w:rPr>
        <w:t xml:space="preserve">В соответствии с Федеральными законами Российской Федерации от 21.12.1994 </w:t>
      </w:r>
      <w:hyperlink r:id="rId5" w:history="1">
        <w:r w:rsidR="0023750B" w:rsidRPr="006C3E45">
          <w:rPr>
            <w:sz w:val="28"/>
            <w:szCs w:val="28"/>
          </w:rPr>
          <w:t>№</w:t>
        </w:r>
        <w:r w:rsidRPr="006C3E45">
          <w:rPr>
            <w:sz w:val="28"/>
            <w:szCs w:val="28"/>
          </w:rPr>
          <w:t>68-ФЗ</w:t>
        </w:r>
      </w:hyperlink>
      <w:r w:rsidR="0023750B" w:rsidRPr="006C3E45">
        <w:rPr>
          <w:sz w:val="28"/>
          <w:szCs w:val="28"/>
        </w:rPr>
        <w:t xml:space="preserve"> «</w:t>
      </w:r>
      <w:r w:rsidRPr="006C3E45">
        <w:rPr>
          <w:sz w:val="28"/>
          <w:szCs w:val="28"/>
        </w:rPr>
        <w:t>О защите населения и территорий от чрезвычайных ситуаций прир</w:t>
      </w:r>
      <w:r w:rsidR="0023750B" w:rsidRPr="006C3E45">
        <w:rPr>
          <w:sz w:val="28"/>
          <w:szCs w:val="28"/>
        </w:rPr>
        <w:t>одного и техногенного характера»</w:t>
      </w:r>
      <w:r w:rsidRPr="006C3E45">
        <w:rPr>
          <w:sz w:val="28"/>
          <w:szCs w:val="28"/>
        </w:rPr>
        <w:t xml:space="preserve">, от 12.02.1998 </w:t>
      </w:r>
      <w:hyperlink r:id="rId6" w:history="1">
        <w:r w:rsidRPr="006C3E45">
          <w:rPr>
            <w:sz w:val="28"/>
            <w:szCs w:val="28"/>
          </w:rPr>
          <w:t>N 28-ФЗ</w:t>
        </w:r>
      </w:hyperlink>
      <w:r w:rsidR="0023750B" w:rsidRPr="006C3E45">
        <w:rPr>
          <w:sz w:val="28"/>
          <w:szCs w:val="28"/>
        </w:rPr>
        <w:t xml:space="preserve"> «О гражданской обороне»</w:t>
      </w:r>
      <w:r w:rsidRPr="006C3E45">
        <w:rPr>
          <w:sz w:val="28"/>
          <w:szCs w:val="28"/>
        </w:rPr>
        <w:t xml:space="preserve">, от 07.07.2003 </w:t>
      </w:r>
      <w:hyperlink r:id="rId7" w:history="1">
        <w:r w:rsidR="0023750B" w:rsidRPr="006C3E45">
          <w:rPr>
            <w:sz w:val="28"/>
            <w:szCs w:val="28"/>
          </w:rPr>
          <w:t>№</w:t>
        </w:r>
        <w:r w:rsidRPr="006C3E45">
          <w:rPr>
            <w:sz w:val="28"/>
            <w:szCs w:val="28"/>
          </w:rPr>
          <w:t xml:space="preserve"> 126-ФЗ</w:t>
        </w:r>
      </w:hyperlink>
      <w:r w:rsidR="0023750B" w:rsidRPr="006C3E45">
        <w:rPr>
          <w:sz w:val="28"/>
          <w:szCs w:val="28"/>
        </w:rPr>
        <w:t xml:space="preserve"> «О связи»</w:t>
      </w:r>
      <w:r w:rsidRPr="006C3E45">
        <w:rPr>
          <w:sz w:val="28"/>
          <w:szCs w:val="28"/>
        </w:rPr>
        <w:t xml:space="preserve">, </w:t>
      </w:r>
      <w:hyperlink r:id="rId8" w:history="1">
        <w:r w:rsidRPr="006C3E45">
          <w:rPr>
            <w:sz w:val="28"/>
            <w:szCs w:val="28"/>
          </w:rPr>
          <w:t>Постановлением</w:t>
        </w:r>
      </w:hyperlink>
      <w:r w:rsidRPr="006C3E45">
        <w:rPr>
          <w:sz w:val="28"/>
          <w:szCs w:val="28"/>
        </w:rPr>
        <w:t xml:space="preserve"> Правительства Российской Федерации от 30.12.2003 </w:t>
      </w:r>
      <w:r w:rsidR="0023750B" w:rsidRPr="006C3E45">
        <w:rPr>
          <w:sz w:val="28"/>
          <w:szCs w:val="28"/>
        </w:rPr>
        <w:t>№ 794 «</w:t>
      </w:r>
      <w:r w:rsidRPr="006C3E45">
        <w:rPr>
          <w:sz w:val="28"/>
          <w:szCs w:val="28"/>
        </w:rPr>
        <w:t>О единой государственной системе предупреждения и л</w:t>
      </w:r>
      <w:r w:rsidR="0023750B" w:rsidRPr="006C3E45">
        <w:rPr>
          <w:sz w:val="28"/>
          <w:szCs w:val="28"/>
        </w:rPr>
        <w:t>иквидации чрезвычайных ситуаций»</w:t>
      </w:r>
      <w:r w:rsidRPr="006C3E45">
        <w:rPr>
          <w:sz w:val="28"/>
          <w:szCs w:val="28"/>
        </w:rPr>
        <w:t xml:space="preserve">, </w:t>
      </w:r>
      <w:hyperlink r:id="rId9" w:history="1">
        <w:r w:rsidRPr="006C3E45">
          <w:rPr>
            <w:sz w:val="28"/>
            <w:szCs w:val="28"/>
          </w:rPr>
          <w:t>Приказом</w:t>
        </w:r>
      </w:hyperlink>
      <w:r w:rsidRPr="006C3E45">
        <w:rPr>
          <w:sz w:val="28"/>
          <w:szCs w:val="28"/>
        </w:rPr>
        <w:t xml:space="preserve"> МЧС Российской Федерации, Министерства информационных технологий и связи Российской</w:t>
      </w:r>
      <w:proofErr w:type="gramEnd"/>
      <w:r w:rsidRPr="006C3E45">
        <w:rPr>
          <w:sz w:val="28"/>
          <w:szCs w:val="28"/>
        </w:rPr>
        <w:t xml:space="preserve"> </w:t>
      </w:r>
      <w:proofErr w:type="gramStart"/>
      <w:r w:rsidRPr="006C3E45">
        <w:rPr>
          <w:sz w:val="28"/>
          <w:szCs w:val="28"/>
        </w:rPr>
        <w:t>Федерации и Министерства культуры и массовых коммуникаций Российской Федера</w:t>
      </w:r>
      <w:r w:rsidR="0023750B" w:rsidRPr="006C3E45">
        <w:rPr>
          <w:sz w:val="28"/>
          <w:szCs w:val="28"/>
        </w:rPr>
        <w:t>ции от 25.07.2006 № 422/90/376 «</w:t>
      </w:r>
      <w:r w:rsidRPr="006C3E45">
        <w:rPr>
          <w:sz w:val="28"/>
          <w:szCs w:val="28"/>
        </w:rPr>
        <w:t xml:space="preserve">Об утверждении Положения </w:t>
      </w:r>
      <w:r w:rsidR="0023750B" w:rsidRPr="006C3E45">
        <w:rPr>
          <w:sz w:val="28"/>
          <w:szCs w:val="28"/>
        </w:rPr>
        <w:t>о системах оповещения населения»</w:t>
      </w:r>
      <w:r w:rsidRPr="006C3E45">
        <w:rPr>
          <w:sz w:val="28"/>
          <w:szCs w:val="28"/>
        </w:rPr>
        <w:t xml:space="preserve">, </w:t>
      </w:r>
      <w:hyperlink r:id="rId10" w:history="1">
        <w:r w:rsidRPr="006C3E45">
          <w:rPr>
            <w:sz w:val="28"/>
            <w:szCs w:val="28"/>
          </w:rPr>
          <w:t>постановлением</w:t>
        </w:r>
      </w:hyperlink>
      <w:r w:rsidRPr="006C3E45">
        <w:rPr>
          <w:sz w:val="28"/>
          <w:szCs w:val="28"/>
        </w:rPr>
        <w:t xml:space="preserve"> Правительства Ханты-Мансийского автономного округ</w:t>
      </w:r>
      <w:r w:rsidR="0023750B" w:rsidRPr="006C3E45">
        <w:rPr>
          <w:sz w:val="28"/>
          <w:szCs w:val="28"/>
        </w:rPr>
        <w:t>а - Югры от 08.09.2006 № 211-п «</w:t>
      </w:r>
      <w:r w:rsidRPr="006C3E45">
        <w:rPr>
          <w:sz w:val="28"/>
          <w:szCs w:val="28"/>
        </w:rPr>
        <w:t xml:space="preserve">О системе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возникающих </w:t>
      </w:r>
      <w:r w:rsidR="00F42588" w:rsidRPr="006C3E45">
        <w:rPr>
          <w:sz w:val="28"/>
          <w:szCs w:val="28"/>
        </w:rPr>
        <w:t>при военных конфлик</w:t>
      </w:r>
      <w:r w:rsidR="0023750B" w:rsidRPr="006C3E45">
        <w:rPr>
          <w:sz w:val="28"/>
          <w:szCs w:val="28"/>
        </w:rPr>
        <w:t>т</w:t>
      </w:r>
      <w:r w:rsidR="00F42588" w:rsidRPr="006C3E45">
        <w:rPr>
          <w:sz w:val="28"/>
          <w:szCs w:val="28"/>
        </w:rPr>
        <w:t>ах или вследствие этих конфликтов</w:t>
      </w:r>
      <w:r w:rsidR="0023750B" w:rsidRPr="006C3E45">
        <w:rPr>
          <w:sz w:val="28"/>
          <w:szCs w:val="28"/>
        </w:rPr>
        <w:t>»</w:t>
      </w:r>
      <w:r w:rsidRPr="006C3E45">
        <w:rPr>
          <w:sz w:val="28"/>
          <w:szCs w:val="28"/>
        </w:rPr>
        <w:t>, с целью</w:t>
      </w:r>
      <w:proofErr w:type="gramEnd"/>
      <w:r w:rsidRPr="006C3E45">
        <w:rPr>
          <w:sz w:val="28"/>
          <w:szCs w:val="28"/>
        </w:rPr>
        <w:t xml:space="preserve"> обеспечения своевременного оповещения и информирования органов Администрации города Ханты-Мансийска и населения города Ханты-Мансийска о возникновении чрезвычайных ситуаций природного и техногенного характера, об опасностях, возникающих </w:t>
      </w:r>
      <w:r w:rsidR="00F42588" w:rsidRPr="006C3E45">
        <w:rPr>
          <w:sz w:val="28"/>
          <w:szCs w:val="28"/>
        </w:rPr>
        <w:t>при военных конфлик</w:t>
      </w:r>
      <w:r w:rsidR="0023750B" w:rsidRPr="006C3E45">
        <w:rPr>
          <w:sz w:val="28"/>
          <w:szCs w:val="28"/>
        </w:rPr>
        <w:t>т</w:t>
      </w:r>
      <w:r w:rsidR="00F42588" w:rsidRPr="006C3E45">
        <w:rPr>
          <w:sz w:val="28"/>
          <w:szCs w:val="28"/>
        </w:rPr>
        <w:t>ах или вследствие этих конфликтов</w:t>
      </w:r>
      <w:r w:rsidRPr="006C3E45">
        <w:rPr>
          <w:sz w:val="28"/>
          <w:szCs w:val="28"/>
        </w:rPr>
        <w:t xml:space="preserve">, руководствуясь Федеральным </w:t>
      </w:r>
      <w:hyperlink r:id="rId11" w:history="1">
        <w:r w:rsidRPr="006C3E45">
          <w:rPr>
            <w:sz w:val="28"/>
            <w:szCs w:val="28"/>
          </w:rPr>
          <w:t>законом</w:t>
        </w:r>
      </w:hyperlink>
      <w:r w:rsidRPr="006C3E45">
        <w:rPr>
          <w:sz w:val="28"/>
          <w:szCs w:val="28"/>
        </w:rPr>
        <w:t xml:space="preserve"> Российской Фе</w:t>
      </w:r>
      <w:r w:rsidR="0023750B" w:rsidRPr="006C3E45">
        <w:rPr>
          <w:sz w:val="28"/>
          <w:szCs w:val="28"/>
        </w:rPr>
        <w:t>дерации от 06.10.2003 № 131-ФЗ «</w:t>
      </w:r>
      <w:r w:rsidRPr="006C3E4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750B" w:rsidRPr="006C3E45">
        <w:rPr>
          <w:sz w:val="28"/>
          <w:szCs w:val="28"/>
        </w:rPr>
        <w:t>»</w:t>
      </w:r>
      <w:r w:rsidRPr="006C3E45">
        <w:rPr>
          <w:sz w:val="28"/>
          <w:szCs w:val="28"/>
        </w:rPr>
        <w:t xml:space="preserve">, </w:t>
      </w:r>
      <w:hyperlink r:id="rId12" w:history="1">
        <w:r w:rsidRPr="006C3E45">
          <w:rPr>
            <w:sz w:val="28"/>
            <w:szCs w:val="28"/>
          </w:rPr>
          <w:t>статьей 71</w:t>
        </w:r>
      </w:hyperlink>
      <w:r w:rsidRPr="006C3E45">
        <w:rPr>
          <w:sz w:val="28"/>
          <w:szCs w:val="28"/>
        </w:rPr>
        <w:t xml:space="preserve"> Устава города Ханты-Мансийска: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1.Утвердить:</w:t>
      </w:r>
    </w:p>
    <w:p w:rsidR="00E54F60" w:rsidRPr="00E360EF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360EF">
        <w:rPr>
          <w:sz w:val="28"/>
          <w:szCs w:val="28"/>
        </w:rPr>
        <w:t>1.1.</w:t>
      </w:r>
      <w:hyperlink w:anchor="P39" w:history="1">
        <w:r w:rsidRPr="00E360EF">
          <w:rPr>
            <w:sz w:val="28"/>
            <w:szCs w:val="28"/>
          </w:rPr>
          <w:t>Положение</w:t>
        </w:r>
      </w:hyperlink>
      <w:r w:rsidRPr="00E360EF">
        <w:rPr>
          <w:sz w:val="28"/>
          <w:szCs w:val="28"/>
        </w:rPr>
        <w:t xml:space="preserve"> о системе оповещения и информирования населения города Ханты-Мансийска об угрозе возникновения или о возникновении чрезвычайных ситуаций природного и техногенного характера, об опасностях, возникающих </w:t>
      </w:r>
      <w:r w:rsidR="00F42588" w:rsidRPr="00E360EF">
        <w:rPr>
          <w:sz w:val="28"/>
          <w:szCs w:val="28"/>
        </w:rPr>
        <w:t>при военных конфлик</w:t>
      </w:r>
      <w:r w:rsidR="0023750B" w:rsidRPr="00E360EF">
        <w:rPr>
          <w:sz w:val="28"/>
          <w:szCs w:val="28"/>
        </w:rPr>
        <w:t>т</w:t>
      </w:r>
      <w:r w:rsidR="00F42588" w:rsidRPr="00E360EF">
        <w:rPr>
          <w:sz w:val="28"/>
          <w:szCs w:val="28"/>
        </w:rPr>
        <w:t>ах или вследствие этих конфликтов</w:t>
      </w:r>
      <w:r w:rsidRPr="00E360EF">
        <w:rPr>
          <w:sz w:val="28"/>
          <w:szCs w:val="28"/>
        </w:rPr>
        <w:t>, согласно приложению 1.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360EF">
        <w:rPr>
          <w:sz w:val="28"/>
          <w:szCs w:val="28"/>
        </w:rPr>
        <w:t>1.2.</w:t>
      </w:r>
      <w:hyperlink w:anchor="P113" w:history="1">
        <w:r w:rsidRPr="00E360EF">
          <w:rPr>
            <w:sz w:val="28"/>
            <w:szCs w:val="28"/>
          </w:rPr>
          <w:t>Список</w:t>
        </w:r>
      </w:hyperlink>
      <w:r w:rsidRPr="00E360EF">
        <w:rPr>
          <w:sz w:val="28"/>
          <w:szCs w:val="28"/>
        </w:rPr>
        <w:t xml:space="preserve"> руководящего состава гражданской обороны и членов</w:t>
      </w:r>
      <w:r w:rsidRPr="006C3E45">
        <w:rPr>
          <w:sz w:val="28"/>
          <w:szCs w:val="28"/>
        </w:rPr>
        <w:t xml:space="preserve"> комиссии по чрезвычайным ситуациям и обеспечению пожарной безопасности города Ханты-Мансийска, включенных в стойку циркулярного </w:t>
      </w:r>
      <w:r w:rsidRPr="006C3E45">
        <w:rPr>
          <w:sz w:val="28"/>
          <w:szCs w:val="28"/>
        </w:rPr>
        <w:lastRenderedPageBreak/>
        <w:t>вызова (СЦВ) автоматизированной системы оповещения (АСО-16), согласно приложению 2.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1.3.</w:t>
      </w:r>
      <w:hyperlink w:anchor="P234" w:history="1">
        <w:r w:rsidRPr="006C3E45">
          <w:rPr>
            <w:sz w:val="28"/>
            <w:szCs w:val="28"/>
          </w:rPr>
          <w:t>Список</w:t>
        </w:r>
      </w:hyperlink>
      <w:r w:rsidRPr="006C3E45">
        <w:rPr>
          <w:sz w:val="28"/>
          <w:szCs w:val="28"/>
        </w:rPr>
        <w:t xml:space="preserve"> </w:t>
      </w:r>
      <w:proofErr w:type="gramStart"/>
      <w:r w:rsidRPr="006C3E45">
        <w:rPr>
          <w:sz w:val="28"/>
          <w:szCs w:val="28"/>
        </w:rPr>
        <w:t>теле</w:t>
      </w:r>
      <w:proofErr w:type="gramEnd"/>
      <w:r w:rsidRPr="006C3E45">
        <w:rPr>
          <w:sz w:val="28"/>
          <w:szCs w:val="28"/>
        </w:rPr>
        <w:t>- и радиовещательных компаний, привлекаемых для оповещения и информирования населения города Ханты-Мансийска по сигналам гражданской обороны и об угрозе или факте возникновения чрезвычайных ситуаций, согласно приложению 3.</w:t>
      </w:r>
    </w:p>
    <w:p w:rsidR="00E54F60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1.4.Тексты речевых сообщений по оповещению населения города Ханты-Мансийска при угрозе или факте возникновения чрезвычайных ситуаций согласно </w:t>
      </w:r>
      <w:hyperlink w:anchor="P275" w:history="1">
        <w:r w:rsidRPr="006C3E45">
          <w:rPr>
            <w:sz w:val="28"/>
            <w:szCs w:val="28"/>
          </w:rPr>
          <w:t>приложению 4</w:t>
        </w:r>
      </w:hyperlink>
      <w:r w:rsidRPr="006C3E45">
        <w:rPr>
          <w:sz w:val="28"/>
          <w:szCs w:val="28"/>
        </w:rPr>
        <w:t>.</w:t>
      </w:r>
    </w:p>
    <w:p w:rsidR="00E360EF" w:rsidRPr="00E360EF" w:rsidRDefault="00E360EF" w:rsidP="00E360EF">
      <w:pPr>
        <w:tabs>
          <w:tab w:val="left" w:pos="-56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0EF">
        <w:rPr>
          <w:sz w:val="28"/>
          <w:szCs w:val="28"/>
        </w:rPr>
        <w:t>2.Ввести в действие на территории муниципального образования город Ханты-Мансийск муниципальную систему оповещения.</w:t>
      </w:r>
    </w:p>
    <w:p w:rsidR="00E360EF" w:rsidRPr="00E360EF" w:rsidRDefault="00453463" w:rsidP="00453463">
      <w:pPr>
        <w:ind w:firstLine="567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>3</w:t>
      </w:r>
      <w:r w:rsidR="00E360EF" w:rsidRPr="00E360EF">
        <w:rPr>
          <w:sz w:val="28"/>
          <w:szCs w:val="28"/>
        </w:rPr>
        <w:t xml:space="preserve">.Муниципальному казённому учреждению «Управление по делам гражданской обороны, предупреждению и ликвидации чрезвычайных ситуаций и обеспечению пожарной безопасности» </w:t>
      </w:r>
      <w:r w:rsidR="00D914F0">
        <w:rPr>
          <w:sz w:val="28"/>
          <w:szCs w:val="28"/>
        </w:rPr>
        <w:t>осуществл</w:t>
      </w:r>
      <w:r w:rsidR="002C5650">
        <w:rPr>
          <w:sz w:val="28"/>
          <w:szCs w:val="28"/>
        </w:rPr>
        <w:t>ят</w:t>
      </w:r>
      <w:r w:rsidR="00D914F0">
        <w:rPr>
          <w:sz w:val="28"/>
          <w:szCs w:val="28"/>
        </w:rPr>
        <w:t>ь мероприятия по  поддержанию в</w:t>
      </w:r>
      <w:r w:rsidR="002C5650">
        <w:rPr>
          <w:sz w:val="28"/>
          <w:szCs w:val="28"/>
        </w:rPr>
        <w:t xml:space="preserve"> постоянной</w:t>
      </w:r>
      <w:r w:rsidR="00D914F0">
        <w:rPr>
          <w:sz w:val="28"/>
          <w:szCs w:val="28"/>
        </w:rPr>
        <w:t xml:space="preserve"> готовности и </w:t>
      </w:r>
      <w:r w:rsidR="00E360EF" w:rsidRPr="00E360EF">
        <w:rPr>
          <w:sz w:val="28"/>
          <w:szCs w:val="28"/>
        </w:rPr>
        <w:t>дальнейше</w:t>
      </w:r>
      <w:r w:rsidR="00D914F0">
        <w:rPr>
          <w:sz w:val="28"/>
          <w:szCs w:val="28"/>
        </w:rPr>
        <w:t>му</w:t>
      </w:r>
      <w:r w:rsidR="00E360EF" w:rsidRPr="00E360EF">
        <w:rPr>
          <w:sz w:val="28"/>
          <w:szCs w:val="28"/>
        </w:rPr>
        <w:t xml:space="preserve"> совершенствовани</w:t>
      </w:r>
      <w:r w:rsidR="00D914F0">
        <w:rPr>
          <w:sz w:val="28"/>
          <w:szCs w:val="28"/>
        </w:rPr>
        <w:t xml:space="preserve">ю </w:t>
      </w:r>
      <w:r w:rsidR="00E360EF" w:rsidRPr="00E360EF">
        <w:rPr>
          <w:sz w:val="28"/>
          <w:szCs w:val="28"/>
        </w:rPr>
        <w:t>муниципальной системы оповещения.</w:t>
      </w:r>
    </w:p>
    <w:p w:rsidR="00E360EF" w:rsidRPr="00E360EF" w:rsidRDefault="00E360EF" w:rsidP="00E360EF">
      <w:pPr>
        <w:tabs>
          <w:tab w:val="left" w:pos="-567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54F60" w:rsidRPr="006C3E45" w:rsidRDefault="002C565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4F60" w:rsidRPr="006C3E45">
        <w:rPr>
          <w:sz w:val="28"/>
          <w:szCs w:val="28"/>
        </w:rPr>
        <w:t xml:space="preserve">. </w:t>
      </w:r>
      <w:proofErr w:type="gramStart"/>
      <w:r w:rsidR="00E54F60" w:rsidRPr="006C3E45">
        <w:rPr>
          <w:sz w:val="28"/>
          <w:szCs w:val="28"/>
        </w:rPr>
        <w:t xml:space="preserve">Рекомендовать руководителям организаций связи, телерадиовещания и иных организаций, в установленном порядке привлекаемых к обеспечению оповещения населения города Ханты-Мансийска, принять необходимые меры для обеспечения постоянной готовности технических средств оповещения, каналов связи и систем передачи в целях своевременного оповещения и информирования населения города Ханты-Мансийска об угрозе возникновения или о возникновении чрезвычайных ситуаций природного и техногенного характера, об опасностях, возникающих </w:t>
      </w:r>
      <w:r w:rsidR="00F42588" w:rsidRPr="006C3E45">
        <w:rPr>
          <w:sz w:val="28"/>
          <w:szCs w:val="28"/>
        </w:rPr>
        <w:t>при военных конфлик</w:t>
      </w:r>
      <w:r w:rsidR="0023750B" w:rsidRPr="006C3E45">
        <w:rPr>
          <w:sz w:val="28"/>
          <w:szCs w:val="28"/>
        </w:rPr>
        <w:t>т</w:t>
      </w:r>
      <w:r w:rsidR="00F42588" w:rsidRPr="006C3E45">
        <w:rPr>
          <w:sz w:val="28"/>
          <w:szCs w:val="28"/>
        </w:rPr>
        <w:t>ах</w:t>
      </w:r>
      <w:proofErr w:type="gramEnd"/>
      <w:r w:rsidR="00F42588" w:rsidRPr="006C3E45">
        <w:rPr>
          <w:sz w:val="28"/>
          <w:szCs w:val="28"/>
        </w:rPr>
        <w:t xml:space="preserve"> или вследствие этих конфликтов</w:t>
      </w:r>
      <w:r w:rsidR="00E54F60" w:rsidRPr="006C3E45">
        <w:rPr>
          <w:sz w:val="28"/>
          <w:szCs w:val="28"/>
        </w:rPr>
        <w:t>.</w:t>
      </w:r>
    </w:p>
    <w:p w:rsidR="00E54F60" w:rsidRPr="006C3E45" w:rsidRDefault="002C565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F60" w:rsidRPr="006C3E45">
        <w:rPr>
          <w:sz w:val="28"/>
          <w:szCs w:val="28"/>
        </w:rPr>
        <w:t>. Признать утратившими силу:</w:t>
      </w:r>
    </w:p>
    <w:p w:rsidR="0084300B" w:rsidRPr="006C3E45" w:rsidRDefault="009B11C6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п</w:t>
      </w:r>
      <w:r w:rsidR="0084300B" w:rsidRPr="006C3E45">
        <w:rPr>
          <w:sz w:val="28"/>
          <w:szCs w:val="28"/>
        </w:rPr>
        <w:t xml:space="preserve">остановление Администрации города Ханты-Мансийска </w:t>
      </w:r>
      <w:r w:rsidR="0059402C" w:rsidRPr="006C3E45">
        <w:rPr>
          <w:sz w:val="28"/>
          <w:szCs w:val="28"/>
        </w:rPr>
        <w:t xml:space="preserve"> от 30.04.2014 №350 </w:t>
      </w:r>
      <w:r w:rsidR="0084300B" w:rsidRPr="006C3E45">
        <w:rPr>
          <w:sz w:val="28"/>
          <w:szCs w:val="28"/>
        </w:rPr>
        <w:t>«О системе оповещения и информирования населения города Ханты-Мансийска об угрозе возникновения</w:t>
      </w:r>
      <w:r w:rsidR="0059402C" w:rsidRPr="006C3E45">
        <w:rPr>
          <w:sz w:val="28"/>
          <w:szCs w:val="28"/>
        </w:rPr>
        <w:t xml:space="preserve"> или о возникновении чрезвычайных ситуаций природного и техногенного характера, об опасностях, возникающих </w:t>
      </w:r>
      <w:r w:rsidR="00F42588" w:rsidRPr="006C3E45">
        <w:rPr>
          <w:sz w:val="28"/>
          <w:szCs w:val="28"/>
        </w:rPr>
        <w:t xml:space="preserve">при </w:t>
      </w:r>
      <w:r w:rsidR="0023750B" w:rsidRPr="006C3E45">
        <w:rPr>
          <w:sz w:val="28"/>
          <w:szCs w:val="28"/>
        </w:rPr>
        <w:t xml:space="preserve">ведении </w:t>
      </w:r>
      <w:r w:rsidR="00F42588" w:rsidRPr="006C3E45">
        <w:rPr>
          <w:sz w:val="28"/>
          <w:szCs w:val="28"/>
        </w:rPr>
        <w:t xml:space="preserve">военных </w:t>
      </w:r>
      <w:r w:rsidR="0023750B" w:rsidRPr="006C3E45">
        <w:rPr>
          <w:sz w:val="28"/>
          <w:szCs w:val="28"/>
        </w:rPr>
        <w:t>действий</w:t>
      </w:r>
      <w:r w:rsidR="00F42588" w:rsidRPr="006C3E45">
        <w:rPr>
          <w:sz w:val="28"/>
          <w:szCs w:val="28"/>
        </w:rPr>
        <w:t xml:space="preserve"> или вследствие этих </w:t>
      </w:r>
      <w:r w:rsidR="0023750B" w:rsidRPr="006C3E45">
        <w:rPr>
          <w:sz w:val="28"/>
          <w:szCs w:val="28"/>
        </w:rPr>
        <w:t>действий</w:t>
      </w:r>
      <w:r w:rsidR="0059402C" w:rsidRPr="006C3E45">
        <w:rPr>
          <w:sz w:val="28"/>
          <w:szCs w:val="28"/>
        </w:rPr>
        <w:t>»;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постановление </w:t>
      </w:r>
      <w:r w:rsidR="0084300B" w:rsidRPr="006C3E45">
        <w:rPr>
          <w:sz w:val="28"/>
          <w:szCs w:val="28"/>
        </w:rPr>
        <w:t>Г</w:t>
      </w:r>
      <w:r w:rsidRPr="006C3E45">
        <w:rPr>
          <w:sz w:val="28"/>
          <w:szCs w:val="28"/>
        </w:rPr>
        <w:t xml:space="preserve">лавы города Ханты-Мансийска от 03.06.2008 </w:t>
      </w:r>
      <w:r w:rsidR="0023750B" w:rsidRPr="006C3E45">
        <w:rPr>
          <w:sz w:val="28"/>
          <w:szCs w:val="28"/>
        </w:rPr>
        <w:t>№</w:t>
      </w:r>
      <w:r w:rsidRPr="006C3E45">
        <w:rPr>
          <w:sz w:val="28"/>
          <w:szCs w:val="28"/>
        </w:rPr>
        <w:t xml:space="preserve">472 </w:t>
      </w:r>
      <w:r w:rsidR="0023750B" w:rsidRPr="006C3E45">
        <w:rPr>
          <w:sz w:val="28"/>
          <w:szCs w:val="28"/>
        </w:rPr>
        <w:t>«</w:t>
      </w:r>
      <w:r w:rsidRPr="006C3E45">
        <w:rPr>
          <w:sz w:val="28"/>
          <w:szCs w:val="28"/>
        </w:rPr>
        <w:t xml:space="preserve">О поддержании в состоянии постоянной готовности к использованию системы оповещения населения об опасностях, возникающих </w:t>
      </w:r>
      <w:r w:rsidR="00F42588" w:rsidRPr="006C3E45">
        <w:rPr>
          <w:sz w:val="28"/>
          <w:szCs w:val="28"/>
        </w:rPr>
        <w:t xml:space="preserve">при </w:t>
      </w:r>
      <w:r w:rsidR="0023750B" w:rsidRPr="006C3E45">
        <w:rPr>
          <w:sz w:val="28"/>
          <w:szCs w:val="28"/>
        </w:rPr>
        <w:t xml:space="preserve">ведении </w:t>
      </w:r>
      <w:r w:rsidR="00F42588" w:rsidRPr="006C3E45">
        <w:rPr>
          <w:sz w:val="28"/>
          <w:szCs w:val="28"/>
        </w:rPr>
        <w:t xml:space="preserve">военных </w:t>
      </w:r>
      <w:r w:rsidR="0023750B" w:rsidRPr="006C3E45">
        <w:rPr>
          <w:sz w:val="28"/>
          <w:szCs w:val="28"/>
        </w:rPr>
        <w:t>действий</w:t>
      </w:r>
      <w:r w:rsidR="00F42588" w:rsidRPr="006C3E45">
        <w:rPr>
          <w:sz w:val="28"/>
          <w:szCs w:val="28"/>
        </w:rPr>
        <w:t xml:space="preserve"> или вследствие этих </w:t>
      </w:r>
      <w:r w:rsidR="0023750B" w:rsidRPr="006C3E45">
        <w:rPr>
          <w:sz w:val="28"/>
          <w:szCs w:val="28"/>
        </w:rPr>
        <w:t>действий</w:t>
      </w:r>
      <w:r w:rsidRPr="006C3E45">
        <w:rPr>
          <w:sz w:val="28"/>
          <w:szCs w:val="28"/>
        </w:rPr>
        <w:t xml:space="preserve">, возникновении чрезвычайных ситуаций природного и техногенного характера, защитных сооружений и других объектов гражданской </w:t>
      </w:r>
      <w:r w:rsidR="0023750B" w:rsidRPr="006C3E45">
        <w:rPr>
          <w:sz w:val="28"/>
          <w:szCs w:val="28"/>
        </w:rPr>
        <w:t>обороны»</w:t>
      </w:r>
      <w:r w:rsidRPr="006C3E45">
        <w:rPr>
          <w:sz w:val="28"/>
          <w:szCs w:val="28"/>
        </w:rPr>
        <w:t>;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6C3E45">
        <w:rPr>
          <w:sz w:val="28"/>
          <w:szCs w:val="28"/>
        </w:rPr>
        <w:t xml:space="preserve">постановление </w:t>
      </w:r>
      <w:r w:rsidR="0084300B" w:rsidRPr="006C3E45">
        <w:rPr>
          <w:sz w:val="28"/>
          <w:szCs w:val="28"/>
        </w:rPr>
        <w:t>Г</w:t>
      </w:r>
      <w:r w:rsidRPr="006C3E45">
        <w:rPr>
          <w:sz w:val="28"/>
          <w:szCs w:val="28"/>
        </w:rPr>
        <w:t xml:space="preserve">лавы города Ханты-Мансийска от 12.05.2009 </w:t>
      </w:r>
      <w:r w:rsidR="0023750B" w:rsidRPr="006C3E45">
        <w:rPr>
          <w:sz w:val="28"/>
          <w:szCs w:val="28"/>
        </w:rPr>
        <w:t>№</w:t>
      </w:r>
      <w:r w:rsidRPr="006C3E45">
        <w:rPr>
          <w:sz w:val="28"/>
          <w:szCs w:val="28"/>
        </w:rPr>
        <w:t xml:space="preserve"> 342 </w:t>
      </w:r>
      <w:r w:rsidR="0023750B" w:rsidRPr="006C3E45">
        <w:rPr>
          <w:sz w:val="28"/>
          <w:szCs w:val="28"/>
        </w:rPr>
        <w:t>«</w:t>
      </w:r>
      <w:r w:rsidRPr="006C3E45">
        <w:rPr>
          <w:sz w:val="28"/>
          <w:szCs w:val="28"/>
        </w:rPr>
        <w:t xml:space="preserve">О внесении изменений в постановление </w:t>
      </w:r>
      <w:r w:rsidR="0084300B" w:rsidRPr="006C3E45">
        <w:rPr>
          <w:sz w:val="28"/>
          <w:szCs w:val="28"/>
        </w:rPr>
        <w:t>Г</w:t>
      </w:r>
      <w:r w:rsidRPr="006C3E45">
        <w:rPr>
          <w:sz w:val="28"/>
          <w:szCs w:val="28"/>
        </w:rPr>
        <w:t xml:space="preserve">лавы города от 03.06.2008 </w:t>
      </w:r>
      <w:r w:rsidR="0023750B" w:rsidRPr="006C3E45">
        <w:rPr>
          <w:sz w:val="28"/>
          <w:szCs w:val="28"/>
        </w:rPr>
        <w:t>№</w:t>
      </w:r>
      <w:r w:rsidRPr="006C3E45">
        <w:rPr>
          <w:sz w:val="28"/>
          <w:szCs w:val="28"/>
        </w:rPr>
        <w:t xml:space="preserve"> 472 </w:t>
      </w:r>
      <w:r w:rsidR="0023750B" w:rsidRPr="006C3E45">
        <w:rPr>
          <w:sz w:val="28"/>
          <w:szCs w:val="28"/>
        </w:rPr>
        <w:t>«</w:t>
      </w:r>
      <w:r w:rsidRPr="006C3E45">
        <w:rPr>
          <w:sz w:val="28"/>
          <w:szCs w:val="28"/>
        </w:rPr>
        <w:t xml:space="preserve">О поддержании в состоянии постоянной готовности к использованию системы оповещения населения об опасностях, возникающих </w:t>
      </w:r>
      <w:r w:rsidR="00F42588" w:rsidRPr="006C3E45">
        <w:rPr>
          <w:sz w:val="28"/>
          <w:szCs w:val="28"/>
        </w:rPr>
        <w:t xml:space="preserve">при </w:t>
      </w:r>
      <w:r w:rsidR="0023750B" w:rsidRPr="006C3E45">
        <w:rPr>
          <w:sz w:val="28"/>
          <w:szCs w:val="28"/>
        </w:rPr>
        <w:t xml:space="preserve">ведении </w:t>
      </w:r>
      <w:r w:rsidR="00F42588" w:rsidRPr="006C3E45">
        <w:rPr>
          <w:sz w:val="28"/>
          <w:szCs w:val="28"/>
        </w:rPr>
        <w:t xml:space="preserve">военных </w:t>
      </w:r>
      <w:r w:rsidR="0023750B" w:rsidRPr="006C3E45">
        <w:rPr>
          <w:sz w:val="28"/>
          <w:szCs w:val="28"/>
        </w:rPr>
        <w:t>действий</w:t>
      </w:r>
      <w:r w:rsidR="00F42588" w:rsidRPr="006C3E45">
        <w:rPr>
          <w:sz w:val="28"/>
          <w:szCs w:val="28"/>
        </w:rPr>
        <w:t xml:space="preserve"> или вследствие этих </w:t>
      </w:r>
      <w:r w:rsidR="0023750B" w:rsidRPr="006C3E45">
        <w:rPr>
          <w:sz w:val="28"/>
          <w:szCs w:val="28"/>
        </w:rPr>
        <w:t>действий</w:t>
      </w:r>
      <w:r w:rsidRPr="006C3E45">
        <w:rPr>
          <w:sz w:val="28"/>
          <w:szCs w:val="28"/>
        </w:rPr>
        <w:t>, возникновении чрезвычайных ситуаций природного и техногенного характера, защитных сооружений и други</w:t>
      </w:r>
      <w:r w:rsidR="0059402C" w:rsidRPr="006C3E45">
        <w:rPr>
          <w:sz w:val="28"/>
          <w:szCs w:val="28"/>
        </w:rPr>
        <w:t>х объектов гражданской обороны</w:t>
      </w:r>
      <w:r w:rsidR="0023750B" w:rsidRPr="006C3E45">
        <w:rPr>
          <w:sz w:val="28"/>
          <w:szCs w:val="28"/>
        </w:rPr>
        <w:t>»</w:t>
      </w:r>
      <w:r w:rsidR="0059402C" w:rsidRPr="006C3E45">
        <w:rPr>
          <w:sz w:val="28"/>
          <w:szCs w:val="28"/>
        </w:rPr>
        <w:t>;</w:t>
      </w:r>
      <w:proofErr w:type="gramEnd"/>
    </w:p>
    <w:p w:rsidR="00893261" w:rsidRPr="006C3E45" w:rsidRDefault="00893261" w:rsidP="00893261">
      <w:pPr>
        <w:pStyle w:val="a9"/>
        <w:contextualSpacing/>
        <w:jc w:val="both"/>
        <w:rPr>
          <w:sz w:val="28"/>
          <w:szCs w:val="28"/>
        </w:rPr>
      </w:pPr>
      <w:r w:rsidRPr="006C3E45">
        <w:rPr>
          <w:sz w:val="28"/>
          <w:szCs w:val="28"/>
        </w:rPr>
        <w:lastRenderedPageBreak/>
        <w:t xml:space="preserve">         пункт 3 постановления Администрации города Ханты-Мансийска</w:t>
      </w:r>
      <w:r w:rsidR="002F461D" w:rsidRPr="006C3E45">
        <w:rPr>
          <w:sz w:val="28"/>
          <w:szCs w:val="28"/>
        </w:rPr>
        <w:t xml:space="preserve"> от 14.02.2017 № 82</w:t>
      </w:r>
      <w:r w:rsidRPr="006C3E45">
        <w:rPr>
          <w:sz w:val="28"/>
          <w:szCs w:val="28"/>
        </w:rPr>
        <w:t xml:space="preserve"> «О внесении изменений в отдельные постановления Администрации города Ханты-Мансийска».</w:t>
      </w:r>
    </w:p>
    <w:p w:rsidR="0084300B" w:rsidRPr="006C3E45" w:rsidRDefault="0084300B" w:rsidP="00893261">
      <w:pPr>
        <w:pStyle w:val="a9"/>
        <w:contextualSpacing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         </w:t>
      </w:r>
      <w:r w:rsidR="002C5650">
        <w:rPr>
          <w:sz w:val="28"/>
          <w:szCs w:val="28"/>
        </w:rPr>
        <w:t>6</w:t>
      </w:r>
      <w:r w:rsidRPr="006C3E45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54F60" w:rsidRPr="006C3E45" w:rsidRDefault="002F461D" w:rsidP="002F461D">
      <w:pPr>
        <w:pStyle w:val="a9"/>
        <w:contextualSpacing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         </w:t>
      </w:r>
      <w:r w:rsidR="002C5650">
        <w:rPr>
          <w:sz w:val="28"/>
          <w:szCs w:val="28"/>
        </w:rPr>
        <w:t>7</w:t>
      </w:r>
      <w:r w:rsidR="00E54F60" w:rsidRPr="006C3E45">
        <w:rPr>
          <w:sz w:val="28"/>
          <w:szCs w:val="28"/>
        </w:rPr>
        <w:t xml:space="preserve">. </w:t>
      </w:r>
      <w:proofErr w:type="gramStart"/>
      <w:r w:rsidR="00E54F60" w:rsidRPr="006C3E45">
        <w:rPr>
          <w:sz w:val="28"/>
          <w:szCs w:val="28"/>
        </w:rPr>
        <w:t>Контроль за</w:t>
      </w:r>
      <w:proofErr w:type="gramEnd"/>
      <w:r w:rsidR="00E54F60" w:rsidRPr="006C3E45">
        <w:rPr>
          <w:sz w:val="28"/>
          <w:szCs w:val="28"/>
        </w:rPr>
        <w:t xml:space="preserve"> выполнением постановления возложить на заместителя Главы города Ханты-Мансийска </w:t>
      </w:r>
      <w:proofErr w:type="spellStart"/>
      <w:r w:rsidR="00E54F60" w:rsidRPr="006C3E45">
        <w:rPr>
          <w:sz w:val="28"/>
          <w:szCs w:val="28"/>
        </w:rPr>
        <w:t>Шашкова</w:t>
      </w:r>
      <w:proofErr w:type="spellEnd"/>
      <w:r w:rsidR="00E54F60" w:rsidRPr="006C3E45">
        <w:rPr>
          <w:sz w:val="28"/>
          <w:szCs w:val="28"/>
        </w:rPr>
        <w:t xml:space="preserve"> А.Н.</w:t>
      </w:r>
    </w:p>
    <w:p w:rsidR="00E54F60" w:rsidRDefault="00E54F60">
      <w:pPr>
        <w:spacing w:after="1" w:line="240" w:lineRule="atLeast"/>
        <w:rPr>
          <w:sz w:val="28"/>
          <w:szCs w:val="28"/>
        </w:rPr>
      </w:pPr>
    </w:p>
    <w:p w:rsidR="002C5650" w:rsidRPr="006C3E45" w:rsidRDefault="002C5650">
      <w:pPr>
        <w:spacing w:after="1" w:line="240" w:lineRule="atLeast"/>
        <w:rPr>
          <w:sz w:val="28"/>
          <w:szCs w:val="28"/>
        </w:rPr>
      </w:pPr>
    </w:p>
    <w:p w:rsidR="00E54F60" w:rsidRDefault="00893261">
      <w:pPr>
        <w:spacing w:after="1" w:line="240" w:lineRule="atLeast"/>
        <w:rPr>
          <w:sz w:val="28"/>
          <w:szCs w:val="28"/>
        </w:rPr>
      </w:pPr>
      <w:r w:rsidRPr="006C3E45">
        <w:rPr>
          <w:sz w:val="28"/>
          <w:szCs w:val="28"/>
        </w:rPr>
        <w:t xml:space="preserve">Глава города </w:t>
      </w:r>
      <w:r w:rsidR="009B11C6" w:rsidRPr="006C3E45">
        <w:rPr>
          <w:sz w:val="28"/>
          <w:szCs w:val="28"/>
        </w:rPr>
        <w:t>Ханты-Мансийска</w:t>
      </w:r>
      <w:r w:rsidR="006C3E45">
        <w:rPr>
          <w:sz w:val="28"/>
          <w:szCs w:val="28"/>
        </w:rPr>
        <w:t xml:space="preserve"> </w:t>
      </w:r>
      <w:r w:rsidR="006C3E45">
        <w:rPr>
          <w:sz w:val="28"/>
          <w:szCs w:val="28"/>
        </w:rPr>
        <w:tab/>
      </w:r>
      <w:r w:rsidR="006C3E45">
        <w:rPr>
          <w:sz w:val="28"/>
          <w:szCs w:val="28"/>
        </w:rPr>
        <w:tab/>
      </w:r>
      <w:r w:rsidR="006C3E45">
        <w:rPr>
          <w:sz w:val="28"/>
          <w:szCs w:val="28"/>
        </w:rPr>
        <w:tab/>
      </w:r>
      <w:r w:rsidR="006C3E45">
        <w:rPr>
          <w:sz w:val="28"/>
          <w:szCs w:val="28"/>
        </w:rPr>
        <w:tab/>
      </w:r>
      <w:r w:rsidR="006C3E45">
        <w:rPr>
          <w:sz w:val="28"/>
          <w:szCs w:val="28"/>
        </w:rPr>
        <w:tab/>
      </w:r>
      <w:r w:rsidR="006C3E45">
        <w:rPr>
          <w:sz w:val="28"/>
          <w:szCs w:val="28"/>
        </w:rPr>
        <w:tab/>
      </w:r>
      <w:r w:rsidRPr="006C3E45">
        <w:rPr>
          <w:sz w:val="28"/>
          <w:szCs w:val="28"/>
        </w:rPr>
        <w:t xml:space="preserve">М.П. </w:t>
      </w:r>
      <w:proofErr w:type="spellStart"/>
      <w:r w:rsidRPr="006C3E45">
        <w:rPr>
          <w:sz w:val="28"/>
          <w:szCs w:val="28"/>
        </w:rPr>
        <w:t>Ряшин</w:t>
      </w:r>
      <w:proofErr w:type="spellEnd"/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rPr>
          <w:sz w:val="28"/>
          <w:szCs w:val="28"/>
        </w:rPr>
      </w:pPr>
    </w:p>
    <w:p w:rsidR="002C5650" w:rsidRPr="006C3E45" w:rsidRDefault="002C5650">
      <w:pPr>
        <w:spacing w:after="1" w:line="240" w:lineRule="atLeast"/>
        <w:rPr>
          <w:sz w:val="28"/>
          <w:szCs w:val="28"/>
        </w:rPr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2C5650" w:rsidRDefault="002C5650">
      <w:pPr>
        <w:spacing w:after="1" w:line="240" w:lineRule="atLeast"/>
        <w:jc w:val="right"/>
        <w:outlineLvl w:val="0"/>
      </w:pPr>
    </w:p>
    <w:p w:rsidR="00E54F60" w:rsidRPr="006C3E45" w:rsidRDefault="00E54F60">
      <w:pPr>
        <w:spacing w:after="1" w:line="240" w:lineRule="atLeast"/>
        <w:jc w:val="right"/>
        <w:outlineLvl w:val="0"/>
      </w:pPr>
      <w:r w:rsidRPr="006C3E45">
        <w:lastRenderedPageBreak/>
        <w:t>Приложение 1</w:t>
      </w:r>
    </w:p>
    <w:p w:rsidR="00E54F60" w:rsidRPr="006C3E45" w:rsidRDefault="00E54F60">
      <w:pPr>
        <w:spacing w:after="1" w:line="240" w:lineRule="atLeast"/>
        <w:jc w:val="right"/>
      </w:pPr>
      <w:r w:rsidRPr="006C3E45">
        <w:t>к постановлению Администрации</w:t>
      </w:r>
    </w:p>
    <w:p w:rsidR="00E54F60" w:rsidRPr="006C3E45" w:rsidRDefault="00E54F60">
      <w:pPr>
        <w:spacing w:after="1" w:line="240" w:lineRule="atLeast"/>
        <w:jc w:val="right"/>
      </w:pPr>
      <w:r w:rsidRPr="006C3E45">
        <w:t>города Ханты-Мансийска</w:t>
      </w:r>
    </w:p>
    <w:p w:rsidR="00E54F60" w:rsidRPr="006C3E45" w:rsidRDefault="00E54F60">
      <w:pPr>
        <w:spacing w:after="1" w:line="240" w:lineRule="atLeast"/>
        <w:jc w:val="right"/>
      </w:pPr>
      <w:r w:rsidRPr="006C3E45">
        <w:t xml:space="preserve">от </w:t>
      </w:r>
      <w:r w:rsidR="004073A3" w:rsidRPr="006C3E45">
        <w:t>____________</w:t>
      </w:r>
      <w:r w:rsidRPr="006C3E45">
        <w:t xml:space="preserve"> </w:t>
      </w:r>
      <w:r w:rsidR="00E95DD6" w:rsidRPr="006C3E45">
        <w:t>№</w:t>
      </w:r>
      <w:r w:rsidRPr="006C3E45">
        <w:t xml:space="preserve"> </w:t>
      </w:r>
      <w:r w:rsidR="004073A3" w:rsidRPr="006C3E45">
        <w:t>___</w:t>
      </w:r>
    </w:p>
    <w:p w:rsidR="00E54F60" w:rsidRPr="006C3E45" w:rsidRDefault="00E54F60">
      <w:pPr>
        <w:spacing w:after="1" w:line="240" w:lineRule="atLeast"/>
        <w:rPr>
          <w:sz w:val="28"/>
          <w:szCs w:val="28"/>
        </w:rPr>
      </w:pP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  <w:bookmarkStart w:id="0" w:name="P39"/>
      <w:bookmarkEnd w:id="0"/>
      <w:r w:rsidRPr="006C3E45">
        <w:rPr>
          <w:b/>
          <w:sz w:val="28"/>
          <w:szCs w:val="28"/>
        </w:rPr>
        <w:t>ПОЛОЖЕНИЕ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  <w:r w:rsidRPr="006C3E45">
        <w:rPr>
          <w:b/>
          <w:sz w:val="28"/>
          <w:szCs w:val="28"/>
        </w:rPr>
        <w:t>О СИСТЕМЕ ОПОВЕЩЕНИЯ И ИНФОРМИРОВАНИЯ НАСЕЛЕНИЯ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  <w:r w:rsidRPr="006C3E45">
        <w:rPr>
          <w:b/>
          <w:sz w:val="28"/>
          <w:szCs w:val="28"/>
        </w:rPr>
        <w:t>ГОРОДА ХАНТЫ-МАНСИЙСКА ОБ УГРОЗЕ ВОЗНИКНОВЕНИЯ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  <w:r w:rsidRPr="006C3E45">
        <w:rPr>
          <w:b/>
          <w:sz w:val="28"/>
          <w:szCs w:val="28"/>
        </w:rPr>
        <w:t>ИЛИ О ВОЗНИКНОВЕНИИ ЧРЕЗВЫЧАЙНЫХ СИТУАЦИЙ ПРИРОДНОГО</w:t>
      </w:r>
      <w:r w:rsidR="006C3E45">
        <w:rPr>
          <w:b/>
          <w:sz w:val="28"/>
          <w:szCs w:val="28"/>
        </w:rPr>
        <w:t xml:space="preserve"> </w:t>
      </w:r>
      <w:r w:rsidRPr="006C3E45">
        <w:rPr>
          <w:b/>
          <w:sz w:val="28"/>
          <w:szCs w:val="28"/>
        </w:rPr>
        <w:t>И ТЕХНОГЕННОГО ХАРАКТЕРА, ОБ ОПАСНОСТЯХ, ВОЗНИКАЮЩИХ</w:t>
      </w:r>
      <w:r w:rsidR="006C3E45">
        <w:rPr>
          <w:b/>
          <w:sz w:val="28"/>
          <w:szCs w:val="28"/>
        </w:rPr>
        <w:t xml:space="preserve"> </w:t>
      </w:r>
      <w:r w:rsidR="00F42588" w:rsidRPr="006C3E45">
        <w:rPr>
          <w:b/>
          <w:sz w:val="28"/>
          <w:szCs w:val="28"/>
        </w:rPr>
        <w:t>ПРИ ВОЕННЫХ КОНФЛИКАХ ИЛИ ВСЛЕДСТВИЕ ЭТИХ КОНФЛИКТОВ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</w:p>
    <w:p w:rsidR="00E54F60" w:rsidRPr="006C3E45" w:rsidRDefault="00E54F60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6C3E45">
        <w:rPr>
          <w:sz w:val="28"/>
          <w:szCs w:val="28"/>
        </w:rPr>
        <w:t>I. Общие положения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1.1. </w:t>
      </w:r>
      <w:proofErr w:type="gramStart"/>
      <w:r w:rsidRPr="006C3E45">
        <w:rPr>
          <w:sz w:val="28"/>
          <w:szCs w:val="28"/>
        </w:rPr>
        <w:t xml:space="preserve">Положение о системе оповещения и информирования населения города Ханты-Мансийска об угрозе возникновения или о возникновении чрезвычайных ситуаций природного и техногенного характера, об опасностях, возникающих </w:t>
      </w:r>
      <w:r w:rsidR="00F42588" w:rsidRPr="006C3E45">
        <w:rPr>
          <w:sz w:val="28"/>
          <w:szCs w:val="28"/>
        </w:rPr>
        <w:t>при военных конфлик</w:t>
      </w:r>
      <w:r w:rsidR="00EE0110" w:rsidRPr="006C3E45">
        <w:rPr>
          <w:sz w:val="28"/>
          <w:szCs w:val="28"/>
        </w:rPr>
        <w:t>т</w:t>
      </w:r>
      <w:r w:rsidR="00F42588" w:rsidRPr="006C3E45">
        <w:rPr>
          <w:sz w:val="28"/>
          <w:szCs w:val="28"/>
        </w:rPr>
        <w:t>ах или вследствие этих конфликтов</w:t>
      </w:r>
      <w:r w:rsidRPr="006C3E45">
        <w:rPr>
          <w:sz w:val="28"/>
          <w:szCs w:val="28"/>
        </w:rPr>
        <w:t xml:space="preserve"> (далее - Положение) разработано в соответствии с Федеральными законами от 21.12.1994 </w:t>
      </w:r>
      <w:hyperlink r:id="rId13" w:history="1">
        <w:r w:rsidR="00EE0110" w:rsidRPr="006C3E45">
          <w:rPr>
            <w:sz w:val="28"/>
            <w:szCs w:val="28"/>
          </w:rPr>
          <w:t>№</w:t>
        </w:r>
        <w:r w:rsidRPr="006C3E45">
          <w:rPr>
            <w:sz w:val="28"/>
            <w:szCs w:val="28"/>
          </w:rPr>
          <w:t xml:space="preserve"> 68-ФЗ</w:t>
        </w:r>
      </w:hyperlink>
      <w:r w:rsidR="00EE0110" w:rsidRPr="006C3E45">
        <w:rPr>
          <w:sz w:val="28"/>
          <w:szCs w:val="28"/>
        </w:rPr>
        <w:t xml:space="preserve"> «</w:t>
      </w:r>
      <w:r w:rsidRPr="006C3E45">
        <w:rPr>
          <w:sz w:val="28"/>
          <w:szCs w:val="28"/>
        </w:rPr>
        <w:t>О защите населения и территорий от чрезвычайных ситуаций прир</w:t>
      </w:r>
      <w:r w:rsidR="00EE0110" w:rsidRPr="006C3E45">
        <w:rPr>
          <w:sz w:val="28"/>
          <w:szCs w:val="28"/>
        </w:rPr>
        <w:t>одного и техногенного характера»</w:t>
      </w:r>
      <w:r w:rsidRPr="006C3E45">
        <w:rPr>
          <w:sz w:val="28"/>
          <w:szCs w:val="28"/>
        </w:rPr>
        <w:t xml:space="preserve">, от 12.02.1998 </w:t>
      </w:r>
      <w:hyperlink r:id="rId14" w:history="1">
        <w:r w:rsidR="00EE0110" w:rsidRPr="006C3E45">
          <w:rPr>
            <w:sz w:val="28"/>
            <w:szCs w:val="28"/>
          </w:rPr>
          <w:t>№</w:t>
        </w:r>
        <w:r w:rsidRPr="006C3E45">
          <w:rPr>
            <w:sz w:val="28"/>
            <w:szCs w:val="28"/>
          </w:rPr>
          <w:t xml:space="preserve"> 28-ФЗ</w:t>
        </w:r>
      </w:hyperlink>
      <w:r w:rsidRPr="006C3E45">
        <w:rPr>
          <w:sz w:val="28"/>
          <w:szCs w:val="28"/>
        </w:rPr>
        <w:t xml:space="preserve"> </w:t>
      </w:r>
      <w:r w:rsidR="00EE0110" w:rsidRPr="006C3E45">
        <w:rPr>
          <w:sz w:val="28"/>
          <w:szCs w:val="28"/>
        </w:rPr>
        <w:t>«О гражданской обороне</w:t>
      </w:r>
      <w:proofErr w:type="gramEnd"/>
      <w:r w:rsidR="00EE0110" w:rsidRPr="006C3E45">
        <w:rPr>
          <w:sz w:val="28"/>
          <w:szCs w:val="28"/>
        </w:rPr>
        <w:t>»</w:t>
      </w:r>
      <w:r w:rsidRPr="006C3E45">
        <w:rPr>
          <w:sz w:val="28"/>
          <w:szCs w:val="28"/>
        </w:rPr>
        <w:t xml:space="preserve">, </w:t>
      </w:r>
      <w:hyperlink r:id="rId15" w:history="1">
        <w:proofErr w:type="gramStart"/>
        <w:r w:rsidRPr="006C3E45">
          <w:rPr>
            <w:sz w:val="28"/>
            <w:szCs w:val="28"/>
          </w:rPr>
          <w:t>Постановлением</w:t>
        </w:r>
      </w:hyperlink>
      <w:r w:rsidRPr="006C3E45">
        <w:rPr>
          <w:sz w:val="28"/>
          <w:szCs w:val="28"/>
        </w:rPr>
        <w:t xml:space="preserve"> Правительства Российской Федерации от 30.12.2003 </w:t>
      </w:r>
      <w:r w:rsidR="00EE0110" w:rsidRPr="006C3E45">
        <w:rPr>
          <w:sz w:val="28"/>
          <w:szCs w:val="28"/>
        </w:rPr>
        <w:t>№ 794 «</w:t>
      </w:r>
      <w:r w:rsidRPr="006C3E45">
        <w:rPr>
          <w:sz w:val="28"/>
          <w:szCs w:val="28"/>
        </w:rPr>
        <w:t>О единой государственной системе предупреждения и л</w:t>
      </w:r>
      <w:r w:rsidR="00EE0110" w:rsidRPr="006C3E45">
        <w:rPr>
          <w:sz w:val="28"/>
          <w:szCs w:val="28"/>
        </w:rPr>
        <w:t>иквидации чрезвычайных ситуаций»</w:t>
      </w:r>
      <w:r w:rsidRPr="006C3E45">
        <w:rPr>
          <w:sz w:val="28"/>
          <w:szCs w:val="28"/>
        </w:rPr>
        <w:t xml:space="preserve">, </w:t>
      </w:r>
      <w:hyperlink r:id="rId16" w:history="1">
        <w:r w:rsidRPr="006C3E45">
          <w:rPr>
            <w:sz w:val="28"/>
            <w:szCs w:val="28"/>
          </w:rPr>
          <w:t>постановлением</w:t>
        </w:r>
      </w:hyperlink>
      <w:r w:rsidRPr="006C3E45">
        <w:rPr>
          <w:sz w:val="28"/>
          <w:szCs w:val="28"/>
        </w:rPr>
        <w:t xml:space="preserve"> Правительства Ханты-Мансийского автономного округ</w:t>
      </w:r>
      <w:r w:rsidR="00EE0110" w:rsidRPr="006C3E45">
        <w:rPr>
          <w:sz w:val="28"/>
          <w:szCs w:val="28"/>
        </w:rPr>
        <w:t>а - Югры от 08.09.2006 N 211-п «</w:t>
      </w:r>
      <w:r w:rsidRPr="006C3E45">
        <w:rPr>
          <w:sz w:val="28"/>
          <w:szCs w:val="28"/>
        </w:rPr>
        <w:t xml:space="preserve">О системе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возникающих </w:t>
      </w:r>
      <w:r w:rsidR="00F42588" w:rsidRPr="006C3E45">
        <w:rPr>
          <w:sz w:val="28"/>
          <w:szCs w:val="28"/>
        </w:rPr>
        <w:t>при военных конфлик</w:t>
      </w:r>
      <w:r w:rsidR="00EE0110" w:rsidRPr="006C3E45">
        <w:rPr>
          <w:sz w:val="28"/>
          <w:szCs w:val="28"/>
        </w:rPr>
        <w:t>т</w:t>
      </w:r>
      <w:r w:rsidR="00F42588" w:rsidRPr="006C3E45">
        <w:rPr>
          <w:sz w:val="28"/>
          <w:szCs w:val="28"/>
        </w:rPr>
        <w:t>ах или вследствие этих конфликтов</w:t>
      </w:r>
      <w:r w:rsidR="00EE0110" w:rsidRPr="006C3E45">
        <w:rPr>
          <w:sz w:val="28"/>
          <w:szCs w:val="28"/>
        </w:rPr>
        <w:t>»</w:t>
      </w:r>
      <w:r w:rsidRPr="006C3E45">
        <w:rPr>
          <w:sz w:val="28"/>
          <w:szCs w:val="28"/>
        </w:rPr>
        <w:t>.</w:t>
      </w:r>
      <w:proofErr w:type="gramEnd"/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1.2. Положение определяет назначение и задачи, порядок использования (задействования) и поддержания в постоянной готовности</w:t>
      </w:r>
      <w:r w:rsidR="009023E7" w:rsidRPr="006C3E45">
        <w:rPr>
          <w:sz w:val="28"/>
          <w:szCs w:val="28"/>
        </w:rPr>
        <w:t xml:space="preserve"> муниципальной</w:t>
      </w:r>
      <w:r w:rsidRPr="006C3E45">
        <w:rPr>
          <w:sz w:val="28"/>
          <w:szCs w:val="28"/>
        </w:rPr>
        <w:t xml:space="preserve"> системы оповещения и информирования населения города Ханты-Мансийска об угрозе возникновения или о возникновении чрезвычайных ситуаций природного и техногенного характера, об опасностях, возникающих </w:t>
      </w:r>
      <w:r w:rsidR="00F42588" w:rsidRPr="006C3E45">
        <w:rPr>
          <w:sz w:val="28"/>
          <w:szCs w:val="28"/>
        </w:rPr>
        <w:t>при военных конфлик</w:t>
      </w:r>
      <w:r w:rsidR="009023E7" w:rsidRPr="006C3E45">
        <w:rPr>
          <w:sz w:val="28"/>
          <w:szCs w:val="28"/>
        </w:rPr>
        <w:t>т</w:t>
      </w:r>
      <w:r w:rsidR="00F42588" w:rsidRPr="006C3E45">
        <w:rPr>
          <w:sz w:val="28"/>
          <w:szCs w:val="28"/>
        </w:rPr>
        <w:t>ах или вследствие этих конфликтов</w:t>
      </w:r>
      <w:r w:rsidRPr="006C3E45">
        <w:rPr>
          <w:sz w:val="28"/>
          <w:szCs w:val="28"/>
        </w:rPr>
        <w:t xml:space="preserve"> (далее - МСО).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1.3. Положение предназначено для органов Администрации города Ханты-Мансийска, муниц</w:t>
      </w:r>
      <w:r w:rsidR="009023E7" w:rsidRPr="006C3E45">
        <w:rPr>
          <w:sz w:val="28"/>
          <w:szCs w:val="28"/>
        </w:rPr>
        <w:t>ипального казенного учреждения «</w:t>
      </w:r>
      <w:r w:rsidRPr="006C3E45">
        <w:rPr>
          <w:sz w:val="28"/>
          <w:szCs w:val="28"/>
        </w:rPr>
        <w:t>Управление по делам гражданской обороны, предупреждению и ликвидации чрезвычайных ситуаций и об</w:t>
      </w:r>
      <w:r w:rsidR="009023E7" w:rsidRPr="006C3E45">
        <w:rPr>
          <w:sz w:val="28"/>
          <w:szCs w:val="28"/>
        </w:rPr>
        <w:t>еспечению пожарной безопасности»</w:t>
      </w:r>
      <w:r w:rsidRPr="006C3E45">
        <w:rPr>
          <w:sz w:val="28"/>
          <w:szCs w:val="28"/>
        </w:rPr>
        <w:t xml:space="preserve"> (далее - МКУ </w:t>
      </w:r>
      <w:r w:rsidR="009023E7" w:rsidRPr="006C3E45">
        <w:rPr>
          <w:sz w:val="28"/>
          <w:szCs w:val="28"/>
        </w:rPr>
        <w:t>«</w:t>
      </w:r>
      <w:r w:rsidRPr="006C3E45">
        <w:rPr>
          <w:sz w:val="28"/>
          <w:szCs w:val="28"/>
        </w:rPr>
        <w:t>У</w:t>
      </w:r>
      <w:r w:rsidR="009023E7" w:rsidRPr="006C3E45">
        <w:rPr>
          <w:sz w:val="28"/>
          <w:szCs w:val="28"/>
        </w:rPr>
        <w:t>правление по делам ГО, ЧС и ОПБ»</w:t>
      </w:r>
      <w:r w:rsidRPr="006C3E45">
        <w:rPr>
          <w:sz w:val="28"/>
          <w:szCs w:val="28"/>
        </w:rPr>
        <w:t>), организаций связи, операторов связи и организаций, осуществляющих тел</w:t>
      </w:r>
      <w:proofErr w:type="gramStart"/>
      <w:r w:rsidRPr="006C3E45">
        <w:rPr>
          <w:sz w:val="28"/>
          <w:szCs w:val="28"/>
        </w:rPr>
        <w:t>е-</w:t>
      </w:r>
      <w:proofErr w:type="gramEnd"/>
      <w:r w:rsidRPr="006C3E45">
        <w:rPr>
          <w:sz w:val="28"/>
          <w:szCs w:val="28"/>
        </w:rPr>
        <w:t xml:space="preserve"> и (или) радиовещание (далее - организации связи, операторы связи и организации телерадиовещания), осуществляющих эксплуатацию и обслуживание систем оповещения, а также иных организаций, в установленном порядке привлекаемых к обеспечению </w:t>
      </w:r>
      <w:r w:rsidRPr="006C3E45">
        <w:rPr>
          <w:sz w:val="28"/>
          <w:szCs w:val="28"/>
        </w:rPr>
        <w:lastRenderedPageBreak/>
        <w:t>оповещения населения города Ханты-Мансийска, независимо от форм собственности.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1.4. МСО представляет собой организационно-техническое объединение сил, сре</w:t>
      </w:r>
      <w:proofErr w:type="gramStart"/>
      <w:r w:rsidRPr="006C3E45">
        <w:rPr>
          <w:sz w:val="28"/>
          <w:szCs w:val="28"/>
        </w:rPr>
        <w:t>дств св</w:t>
      </w:r>
      <w:proofErr w:type="gramEnd"/>
      <w:r w:rsidRPr="006C3E45">
        <w:rPr>
          <w:sz w:val="28"/>
          <w:szCs w:val="28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- ГЗ ТП РСЧС) и населения.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1.5. Создание и поддержание в постоянной готовности к задействованию МСО является составной частью комплекса мероприятий по подготовке и ведению гражданской обороны, предупреждению и ликвидации чрезвычайных ситуаций природного и техногенного характера, проводимых на территории города Ханты-Мансийска. МСО может быть </w:t>
      </w:r>
      <w:proofErr w:type="gramStart"/>
      <w:r w:rsidRPr="006C3E45">
        <w:rPr>
          <w:sz w:val="28"/>
          <w:szCs w:val="28"/>
        </w:rPr>
        <w:t>задействована</w:t>
      </w:r>
      <w:proofErr w:type="gramEnd"/>
      <w:r w:rsidRPr="006C3E45">
        <w:rPr>
          <w:sz w:val="28"/>
          <w:szCs w:val="28"/>
        </w:rPr>
        <w:t xml:space="preserve"> как в мирное, так и в военное время.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</w:p>
    <w:p w:rsidR="00E54F60" w:rsidRPr="006C3E45" w:rsidRDefault="00E54F60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6C3E45">
        <w:rPr>
          <w:sz w:val="28"/>
          <w:szCs w:val="28"/>
        </w:rPr>
        <w:t>II. Предназначение и основные задачи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  <w:r w:rsidRPr="006C3E45">
        <w:rPr>
          <w:sz w:val="28"/>
          <w:szCs w:val="28"/>
        </w:rPr>
        <w:t>муниципальной системы оповещения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2.1. МСО </w:t>
      </w:r>
      <w:proofErr w:type="gramStart"/>
      <w:r w:rsidRPr="006C3E45">
        <w:rPr>
          <w:sz w:val="28"/>
          <w:szCs w:val="28"/>
        </w:rPr>
        <w:t>предназначена</w:t>
      </w:r>
      <w:proofErr w:type="gramEnd"/>
      <w:r w:rsidRPr="006C3E45">
        <w:rPr>
          <w:sz w:val="28"/>
          <w:szCs w:val="28"/>
        </w:rPr>
        <w:t xml:space="preserve"> для обеспечения своевременного доведения информации и сигналов оповещения до органов управления, сил и средств гражданской обороны, ГЗ ТП РСЧС и населения города Ханты-Мансийска об опасностях, возникающих </w:t>
      </w:r>
      <w:r w:rsidR="00F42588" w:rsidRPr="006C3E45">
        <w:rPr>
          <w:sz w:val="28"/>
          <w:szCs w:val="28"/>
        </w:rPr>
        <w:t>при военных конфлик</w:t>
      </w:r>
      <w:r w:rsidR="009023E7" w:rsidRPr="006C3E45">
        <w:rPr>
          <w:sz w:val="28"/>
          <w:szCs w:val="28"/>
        </w:rPr>
        <w:t>т</w:t>
      </w:r>
      <w:r w:rsidR="00F42588" w:rsidRPr="006C3E45">
        <w:rPr>
          <w:sz w:val="28"/>
          <w:szCs w:val="28"/>
        </w:rPr>
        <w:t>ах или вследствие этих конфликтов</w:t>
      </w:r>
      <w:r w:rsidRPr="006C3E45">
        <w:rPr>
          <w:sz w:val="28"/>
          <w:szCs w:val="28"/>
        </w:rPr>
        <w:t>, а также угрозе возникновения или возникновении чрезвычайных ситуаций природного и техногенного характера.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2.2. Основной задачей МСО является обеспечение доведения информации и сигналов оповещения </w:t>
      </w:r>
      <w:proofErr w:type="gramStart"/>
      <w:r w:rsidRPr="006C3E45">
        <w:rPr>
          <w:sz w:val="28"/>
          <w:szCs w:val="28"/>
        </w:rPr>
        <w:t>до</w:t>
      </w:r>
      <w:proofErr w:type="gramEnd"/>
      <w:r w:rsidRPr="006C3E45">
        <w:rPr>
          <w:sz w:val="28"/>
          <w:szCs w:val="28"/>
        </w:rPr>
        <w:t>: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органов местного самоуправления;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руководящего состава гражданской обороны и ГЗ ТП РСЧС;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6C3E45">
        <w:rPr>
          <w:sz w:val="28"/>
          <w:szCs w:val="28"/>
        </w:rPr>
        <w:t>дств гр</w:t>
      </w:r>
      <w:proofErr w:type="gramEnd"/>
      <w:r w:rsidRPr="006C3E45">
        <w:rPr>
          <w:sz w:val="28"/>
          <w:szCs w:val="28"/>
        </w:rPr>
        <w:t>ажданской обороны на территории муниципального образования город Ханты-Мансийск;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населения, проживающего на территории города Ханты-Мансийска.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</w:p>
    <w:p w:rsidR="00E54F60" w:rsidRPr="006C3E45" w:rsidRDefault="00E54F60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6C3E45">
        <w:rPr>
          <w:sz w:val="28"/>
          <w:szCs w:val="28"/>
        </w:rPr>
        <w:t>III. Порядок использования муниципальной системы оповещения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3.1. МСО используется, если масштабы и последствия чрезвычайных ситуаций выходят или могут выйти за пределы территории объекта и если последствия других чрезвычайных ситуаций создают угрозу жизни и здоровью людей, проживающих на территории города Ханты-Мансийска.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3.2. Решение об использовании МСО принимает Глава города Ханты-Мансийска либо лицо, его замещающее.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lastRenderedPageBreak/>
        <w:t>В случаях, не терпящих отлагательства, при угрозе жизни и здоровью людей решение о приведении в действие МСО может быть принято решением Комиссии по чрезвычайным ситуациям и обеспечению пожарной безопасности города Ханты-Мансийска.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3.3. Основными способами оповещения населения является передача информации и сигналов оповещения по сетям связи для распространения программ телевизионного вещания и радиовещания и посредством включения </w:t>
      </w:r>
      <w:proofErr w:type="spellStart"/>
      <w:r w:rsidRPr="006C3E45">
        <w:rPr>
          <w:sz w:val="28"/>
          <w:szCs w:val="28"/>
        </w:rPr>
        <w:t>электросирен</w:t>
      </w:r>
      <w:proofErr w:type="spellEnd"/>
      <w:r w:rsidRPr="006C3E45">
        <w:rPr>
          <w:sz w:val="28"/>
          <w:szCs w:val="28"/>
        </w:rPr>
        <w:t>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Передача речевой информации осуществляется,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Посредством </w:t>
      </w:r>
      <w:proofErr w:type="spellStart"/>
      <w:r w:rsidRPr="006C3E45">
        <w:rPr>
          <w:sz w:val="28"/>
          <w:szCs w:val="28"/>
        </w:rPr>
        <w:t>электросирен</w:t>
      </w:r>
      <w:proofErr w:type="spellEnd"/>
      <w:r w:rsidRPr="006C3E45">
        <w:rPr>
          <w:sz w:val="28"/>
          <w:szCs w:val="28"/>
        </w:rPr>
        <w:t>, производственных гудков и других сигн</w:t>
      </w:r>
      <w:r w:rsidR="009023E7" w:rsidRPr="006C3E45">
        <w:rPr>
          <w:sz w:val="28"/>
          <w:szCs w:val="28"/>
        </w:rPr>
        <w:t>альных средств подается сигнал «Внимание всем!»</w:t>
      </w:r>
      <w:r w:rsidRPr="006C3E45">
        <w:rPr>
          <w:sz w:val="28"/>
          <w:szCs w:val="28"/>
        </w:rPr>
        <w:t>, оповещающий о необходимости включения радио, телевизоров, громкоговорителей и прослушивания передаваемых сообщений.</w:t>
      </w:r>
    </w:p>
    <w:p w:rsidR="00E54F60" w:rsidRPr="006C3E45" w:rsidRDefault="009023E7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3.4. МКУ «</w:t>
      </w:r>
      <w:r w:rsidR="00E54F60" w:rsidRPr="006C3E45">
        <w:rPr>
          <w:sz w:val="28"/>
          <w:szCs w:val="28"/>
        </w:rPr>
        <w:t>У</w:t>
      </w:r>
      <w:r w:rsidRPr="006C3E45">
        <w:rPr>
          <w:sz w:val="28"/>
          <w:szCs w:val="28"/>
        </w:rPr>
        <w:t>правление по делам ГО, ЧС и ОПБ»</w:t>
      </w:r>
      <w:r w:rsidR="00E54F60" w:rsidRPr="006C3E45">
        <w:rPr>
          <w:sz w:val="28"/>
          <w:szCs w:val="28"/>
        </w:rPr>
        <w:t>, получив информацию или сигналы оповещения, подтверждает их получение, немедленно доводит полученную информацию или сигнал оповещения до органов управления, сил и сре</w:t>
      </w:r>
      <w:proofErr w:type="gramStart"/>
      <w:r w:rsidR="00E54F60" w:rsidRPr="006C3E45">
        <w:rPr>
          <w:sz w:val="28"/>
          <w:szCs w:val="28"/>
        </w:rPr>
        <w:t>дств гр</w:t>
      </w:r>
      <w:proofErr w:type="gramEnd"/>
      <w:r w:rsidR="00E54F60" w:rsidRPr="006C3E45">
        <w:rPr>
          <w:sz w:val="28"/>
          <w:szCs w:val="28"/>
        </w:rPr>
        <w:t>ажданской обороны и ГЗ ТП РСЧС в установленном порядке.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3.5. Непосредственные действия (работы) по задействованию МСО, передаче сигналов оповещения и (или) информации осуществляются оперативным дежурным единой дежурно-диспетчерской службы города Ханты-Мансийска (далее - ЕДДС), дежурными и иными уполномоченными лицами служб организаций связи, операторов связи и организаций телерадиовещания, а также иных организаций, привлекаемых в установленном порядке к обеспечению оповещения.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3.6. </w:t>
      </w:r>
      <w:proofErr w:type="gramStart"/>
      <w:r w:rsidRPr="006C3E45">
        <w:rPr>
          <w:sz w:val="28"/>
          <w:szCs w:val="28"/>
        </w:rPr>
        <w:t xml:space="preserve">Передача сигналов оповещения и (или) информации осуществляется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</w:t>
      </w:r>
      <w:r w:rsidR="00F42588" w:rsidRPr="006C3E45">
        <w:rPr>
          <w:sz w:val="28"/>
          <w:szCs w:val="28"/>
        </w:rPr>
        <w:t>при военных конфлик</w:t>
      </w:r>
      <w:r w:rsidR="009023E7" w:rsidRPr="006C3E45">
        <w:rPr>
          <w:sz w:val="28"/>
          <w:szCs w:val="28"/>
        </w:rPr>
        <w:t>т</w:t>
      </w:r>
      <w:r w:rsidR="00F42588" w:rsidRPr="006C3E45">
        <w:rPr>
          <w:sz w:val="28"/>
          <w:szCs w:val="28"/>
        </w:rPr>
        <w:t>ах или вследствие этих конфликтов</w:t>
      </w:r>
      <w:r w:rsidRPr="006C3E45">
        <w:rPr>
          <w:sz w:val="28"/>
          <w:szCs w:val="28"/>
        </w:rPr>
        <w:t>, а также об угрозе возникновения или при возникновении чрезвычайных ситуаций.</w:t>
      </w:r>
      <w:proofErr w:type="gramEnd"/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3.7. 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 ГЗ ТП РСЧС, населения на всей территории города Ханты-Мансийска либо в отдельных его районах.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 неавтоматизированном режиме доведение информации и сигналов оповещения до органов управления, сил и сре</w:t>
      </w:r>
      <w:proofErr w:type="gramStart"/>
      <w:r w:rsidRPr="006C3E45">
        <w:rPr>
          <w:sz w:val="28"/>
          <w:szCs w:val="28"/>
        </w:rPr>
        <w:t>дств гр</w:t>
      </w:r>
      <w:proofErr w:type="gramEnd"/>
      <w:r w:rsidRPr="006C3E45">
        <w:rPr>
          <w:sz w:val="28"/>
          <w:szCs w:val="28"/>
        </w:rPr>
        <w:t xml:space="preserve">ажданской обороны и ГЗ </w:t>
      </w:r>
      <w:r w:rsidRPr="006C3E45">
        <w:rPr>
          <w:sz w:val="28"/>
          <w:szCs w:val="28"/>
        </w:rPr>
        <w:lastRenderedPageBreak/>
        <w:t>ТП РСЧС, населения осуществляется избирательно, выборочным подключением объектов оповещения на время передачи к каналам связи сети связи общего пользования.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Руководители объектов производственной и социальной сферы, электросирены на которых не подключены к системе централизованного оповещения, должны обеспечить их включение при получении соответствующей информации от ЕДДС города Ханты-Мансийска.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3.8. </w:t>
      </w:r>
      <w:proofErr w:type="gramStart"/>
      <w:r w:rsidRPr="006C3E45">
        <w:rPr>
          <w:sz w:val="28"/>
          <w:szCs w:val="28"/>
        </w:rPr>
        <w:t>В соответствии с установленным порядком использования МСО разрабатываются инструкции ЕДДС,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</w:t>
      </w:r>
      <w:r w:rsidR="009023E7" w:rsidRPr="006C3E45">
        <w:rPr>
          <w:sz w:val="28"/>
          <w:szCs w:val="28"/>
        </w:rPr>
        <w:t>иовещания, согласованные с МКУ «</w:t>
      </w:r>
      <w:r w:rsidRPr="006C3E45">
        <w:rPr>
          <w:sz w:val="28"/>
          <w:szCs w:val="28"/>
        </w:rPr>
        <w:t>У</w:t>
      </w:r>
      <w:r w:rsidR="009023E7" w:rsidRPr="006C3E45">
        <w:rPr>
          <w:sz w:val="28"/>
          <w:szCs w:val="28"/>
        </w:rPr>
        <w:t>правление по делам ГО, ЧС и ОПБ»</w:t>
      </w:r>
      <w:r w:rsidRPr="006C3E45">
        <w:rPr>
          <w:sz w:val="28"/>
          <w:szCs w:val="28"/>
        </w:rPr>
        <w:t>.</w:t>
      </w:r>
      <w:proofErr w:type="gramEnd"/>
    </w:p>
    <w:p w:rsidR="00E54F60" w:rsidRPr="006C3E45" w:rsidRDefault="009023E7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3.9. МКУ «</w:t>
      </w:r>
      <w:r w:rsidR="00E54F60" w:rsidRPr="006C3E45">
        <w:rPr>
          <w:sz w:val="28"/>
          <w:szCs w:val="28"/>
        </w:rPr>
        <w:t>У</w:t>
      </w:r>
      <w:r w:rsidRPr="006C3E45">
        <w:rPr>
          <w:sz w:val="28"/>
          <w:szCs w:val="28"/>
        </w:rPr>
        <w:t>правление по делам ГО, ЧС и ОПБ»</w:t>
      </w:r>
      <w:r w:rsidR="00E54F60" w:rsidRPr="006C3E45">
        <w:rPr>
          <w:sz w:val="28"/>
          <w:szCs w:val="28"/>
        </w:rPr>
        <w:t>, организации связи, операторы связи и организации телерадиовещания, организации, владеющие объектами производственной и социальной сферы, на которых установлены электросирены, проводят комплекс организационно-технических мероприятий по исключению несанкционированного задействования МСО.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О случаях несанкционированного задействования МСО, организации связи, операторы связи и организации телерадиовещания, организации, эксплуатирующие потенциально опасные об</w:t>
      </w:r>
      <w:r w:rsidR="009023E7" w:rsidRPr="006C3E45">
        <w:rPr>
          <w:sz w:val="28"/>
          <w:szCs w:val="28"/>
        </w:rPr>
        <w:t>ъекты, немедленно извещают МКУ «</w:t>
      </w:r>
      <w:r w:rsidRPr="006C3E45">
        <w:rPr>
          <w:sz w:val="28"/>
          <w:szCs w:val="28"/>
        </w:rPr>
        <w:t>У</w:t>
      </w:r>
      <w:r w:rsidR="009023E7" w:rsidRPr="006C3E45">
        <w:rPr>
          <w:sz w:val="28"/>
          <w:szCs w:val="28"/>
        </w:rPr>
        <w:t>правление по делам ГО, ЧС и ОПБ»</w:t>
      </w:r>
      <w:r w:rsidRPr="006C3E45">
        <w:rPr>
          <w:sz w:val="28"/>
          <w:szCs w:val="28"/>
        </w:rPr>
        <w:t>.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</w:p>
    <w:p w:rsidR="00E54F60" w:rsidRPr="006C3E45" w:rsidRDefault="00E54F60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6C3E45">
        <w:rPr>
          <w:sz w:val="28"/>
          <w:szCs w:val="28"/>
        </w:rPr>
        <w:t>IV. Порядок поддержания муниципальной системы оповещения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  <w:r w:rsidRPr="006C3E45">
        <w:rPr>
          <w:sz w:val="28"/>
          <w:szCs w:val="28"/>
        </w:rPr>
        <w:t>в готовности к использованию</w:t>
      </w:r>
    </w:p>
    <w:p w:rsidR="00E54F60" w:rsidRPr="006C3E45" w:rsidRDefault="00E54F60">
      <w:pPr>
        <w:spacing w:after="1" w:line="240" w:lineRule="atLeast"/>
        <w:jc w:val="center"/>
        <w:rPr>
          <w:sz w:val="28"/>
          <w:szCs w:val="28"/>
        </w:rPr>
      </w:pP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4.1. МСО поддерживается в постоянной готовности к использованию уполномоченными органами Администрац</w:t>
      </w:r>
      <w:r w:rsidR="009023E7" w:rsidRPr="006C3E45">
        <w:rPr>
          <w:sz w:val="28"/>
          <w:szCs w:val="28"/>
        </w:rPr>
        <w:t>ии города Ханты-Мансийска, МКУ «</w:t>
      </w:r>
      <w:r w:rsidRPr="006C3E45">
        <w:rPr>
          <w:sz w:val="28"/>
          <w:szCs w:val="28"/>
        </w:rPr>
        <w:t>У</w:t>
      </w:r>
      <w:r w:rsidR="009023E7" w:rsidRPr="006C3E45">
        <w:rPr>
          <w:sz w:val="28"/>
          <w:szCs w:val="28"/>
        </w:rPr>
        <w:t>правление по делам ГО, ЧС и ОПБ»</w:t>
      </w:r>
      <w:r w:rsidRPr="006C3E45">
        <w:rPr>
          <w:sz w:val="28"/>
          <w:szCs w:val="28"/>
        </w:rPr>
        <w:t>, организациями связи, операторами связи, организациями телерадиовещания, иными организациями, на объектах которых имеются электросирены, входящие в состав МСО.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4.2. В целях поддержания МСО в состоянии постоянной готовности органы Администрации города Ханты-Мансийска совместно с организациями связи осуществляют проведение плановых и внеплановых проверок работоспособности систем оповещения.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Проверки МСО проводятся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lastRenderedPageBreak/>
        <w:t>4.3. 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средств МСО на договорной основе.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4.4. В целях обеспечения постоянной гото</w:t>
      </w:r>
      <w:r w:rsidR="009023E7" w:rsidRPr="006C3E45">
        <w:rPr>
          <w:sz w:val="28"/>
          <w:szCs w:val="28"/>
        </w:rPr>
        <w:t>вности к использованию МСО МКУ «</w:t>
      </w:r>
      <w:r w:rsidRPr="006C3E45">
        <w:rPr>
          <w:sz w:val="28"/>
          <w:szCs w:val="28"/>
        </w:rPr>
        <w:t>У</w:t>
      </w:r>
      <w:r w:rsidR="009023E7" w:rsidRPr="006C3E45">
        <w:rPr>
          <w:sz w:val="28"/>
          <w:szCs w:val="28"/>
        </w:rPr>
        <w:t>правление по делам ГО, ЧС и ОПБ»</w:t>
      </w:r>
      <w:r w:rsidRPr="006C3E45">
        <w:rPr>
          <w:sz w:val="28"/>
          <w:szCs w:val="28"/>
        </w:rPr>
        <w:t>: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разрабатывает тексты речевых сообщений для оповещения и информирования населения;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организует и осуществляет подготовку оперативных дежурных ЕДДС по передаче сигналов оповещения и речевой информации в мирное и военное время;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разрабатывает совместно с организациями связи, операторами связи и организациями телерадиовещания порядок взаимодействия при передаче сигналов оповещения и речевой информации.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4.5. В целях обеспечения постоянной готовности систем оповещения, организации связи, операторы связи и организации телерадиовещания: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обеспечивают техническую готовность аппаратуры оповещения, сре</w:t>
      </w:r>
      <w:proofErr w:type="gramStart"/>
      <w:r w:rsidRPr="006C3E45">
        <w:rPr>
          <w:sz w:val="28"/>
          <w:szCs w:val="28"/>
        </w:rPr>
        <w:t>дств св</w:t>
      </w:r>
      <w:proofErr w:type="gramEnd"/>
      <w:r w:rsidRPr="006C3E45">
        <w:rPr>
          <w:sz w:val="28"/>
          <w:szCs w:val="28"/>
        </w:rPr>
        <w:t>язи, каналов связи и средств телерадиовещания, используемых в системах оповещения;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обеспечивают готовность студий и технических сре</w:t>
      </w:r>
      <w:proofErr w:type="gramStart"/>
      <w:r w:rsidRPr="006C3E45">
        <w:rPr>
          <w:sz w:val="28"/>
          <w:szCs w:val="28"/>
        </w:rPr>
        <w:t>дств св</w:t>
      </w:r>
      <w:proofErr w:type="gramEnd"/>
      <w:r w:rsidRPr="006C3E45">
        <w:rPr>
          <w:sz w:val="28"/>
          <w:szCs w:val="28"/>
        </w:rPr>
        <w:t>язи к передаче сигналов оповещения и речевой информации;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определяют перечень каналов, сре</w:t>
      </w:r>
      <w:proofErr w:type="gramStart"/>
      <w:r w:rsidRPr="006C3E45">
        <w:rPr>
          <w:sz w:val="28"/>
          <w:szCs w:val="28"/>
        </w:rPr>
        <w:t>дств св</w:t>
      </w:r>
      <w:proofErr w:type="gramEnd"/>
      <w:r w:rsidRPr="006C3E45">
        <w:rPr>
          <w:sz w:val="28"/>
          <w:szCs w:val="28"/>
        </w:rPr>
        <w:t>язи и телерадиовещания, предназначенных для оповещения населения;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производят запись речевых сообщений для оповещения населения на магнитные и иные носители информации.</w:t>
      </w:r>
    </w:p>
    <w:p w:rsidR="00E54F60" w:rsidRPr="006C3E45" w:rsidRDefault="00E54F6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4.6. Финансирование совершенствования и поддержания в состоянии постоянной готовности МСО, возмещение затрат, понесенных организациями связи, операторами связи и организациями телерадиовещания и иными организациями, привлекаемыми к обеспечению оповещения, осуществляется в соответствии с законодательством Российской Федерации.</w:t>
      </w: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  <w:bookmarkStart w:id="1" w:name="_GoBack"/>
      <w:bookmarkEnd w:id="1"/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0305F9" w:rsidRDefault="000305F9" w:rsidP="00690BAB">
      <w:pPr>
        <w:jc w:val="right"/>
        <w:rPr>
          <w:rStyle w:val="ac"/>
          <w:b w:val="0"/>
          <w:bCs w:val="0"/>
          <w:color w:val="auto"/>
        </w:rPr>
      </w:pPr>
    </w:p>
    <w:p w:rsidR="000305F9" w:rsidRDefault="000305F9" w:rsidP="00690BAB">
      <w:pPr>
        <w:jc w:val="right"/>
        <w:rPr>
          <w:rStyle w:val="ac"/>
          <w:b w:val="0"/>
          <w:bCs w:val="0"/>
          <w:color w:val="auto"/>
        </w:rPr>
      </w:pPr>
    </w:p>
    <w:p w:rsidR="000305F9" w:rsidRDefault="000305F9" w:rsidP="00690BAB">
      <w:pPr>
        <w:jc w:val="right"/>
        <w:rPr>
          <w:rStyle w:val="ac"/>
          <w:b w:val="0"/>
          <w:bCs w:val="0"/>
          <w:color w:val="auto"/>
        </w:rPr>
      </w:pPr>
    </w:p>
    <w:p w:rsidR="000305F9" w:rsidRDefault="000305F9" w:rsidP="00690BAB">
      <w:pPr>
        <w:jc w:val="right"/>
        <w:rPr>
          <w:rStyle w:val="ac"/>
          <w:b w:val="0"/>
          <w:bCs w:val="0"/>
          <w:color w:val="auto"/>
        </w:rPr>
      </w:pPr>
    </w:p>
    <w:p w:rsidR="000305F9" w:rsidRDefault="000305F9" w:rsidP="00690BAB">
      <w:pPr>
        <w:jc w:val="right"/>
        <w:rPr>
          <w:rStyle w:val="ac"/>
          <w:b w:val="0"/>
          <w:bCs w:val="0"/>
          <w:color w:val="auto"/>
        </w:rPr>
      </w:pPr>
    </w:p>
    <w:p w:rsidR="000305F9" w:rsidRDefault="000305F9" w:rsidP="00690BAB">
      <w:pPr>
        <w:jc w:val="right"/>
        <w:rPr>
          <w:rStyle w:val="ac"/>
          <w:b w:val="0"/>
          <w:bCs w:val="0"/>
          <w:color w:val="auto"/>
        </w:rPr>
      </w:pPr>
    </w:p>
    <w:p w:rsidR="00690BAB" w:rsidRPr="00690BAB" w:rsidRDefault="00690BAB" w:rsidP="00690BAB">
      <w:pPr>
        <w:jc w:val="right"/>
      </w:pPr>
      <w:r w:rsidRPr="00690BAB">
        <w:rPr>
          <w:rStyle w:val="ac"/>
          <w:b w:val="0"/>
          <w:bCs w:val="0"/>
          <w:color w:val="auto"/>
        </w:rPr>
        <w:lastRenderedPageBreak/>
        <w:t>Приложение № 2</w:t>
      </w:r>
    </w:p>
    <w:p w:rsidR="00690BAB" w:rsidRPr="00690BAB" w:rsidRDefault="00690BAB" w:rsidP="00690BAB">
      <w:pPr>
        <w:jc w:val="right"/>
        <w:rPr>
          <w:rStyle w:val="ad"/>
          <w:b w:val="0"/>
          <w:color w:val="auto"/>
        </w:rPr>
      </w:pPr>
      <w:r w:rsidRPr="00690BAB">
        <w:rPr>
          <w:rStyle w:val="ac"/>
          <w:b w:val="0"/>
          <w:bCs w:val="0"/>
          <w:color w:val="auto"/>
        </w:rPr>
        <w:t xml:space="preserve">к </w:t>
      </w:r>
      <w:r w:rsidRPr="00690BAB">
        <w:rPr>
          <w:rStyle w:val="ad"/>
          <w:b w:val="0"/>
          <w:color w:val="auto"/>
        </w:rPr>
        <w:t xml:space="preserve">постановлению Администрации </w:t>
      </w:r>
    </w:p>
    <w:p w:rsidR="00690BAB" w:rsidRPr="00690BAB" w:rsidRDefault="00690BAB" w:rsidP="00690BAB">
      <w:pPr>
        <w:jc w:val="right"/>
      </w:pPr>
      <w:r w:rsidRPr="00690BAB">
        <w:t>города Ханты-Мансийска</w:t>
      </w:r>
    </w:p>
    <w:p w:rsidR="00690BAB" w:rsidRPr="00690BAB" w:rsidRDefault="00690BAB" w:rsidP="00690BAB">
      <w:pPr>
        <w:jc w:val="right"/>
      </w:pPr>
      <w:r w:rsidRPr="00690BAB">
        <w:rPr>
          <w:rStyle w:val="ac"/>
          <w:b w:val="0"/>
          <w:bCs w:val="0"/>
          <w:color w:val="auto"/>
        </w:rPr>
        <w:t>от ____________  № ______</w:t>
      </w:r>
    </w:p>
    <w:p w:rsidR="00690BAB" w:rsidRPr="006C3E45" w:rsidRDefault="00690BAB" w:rsidP="00690BAB">
      <w:pPr>
        <w:rPr>
          <w:sz w:val="28"/>
          <w:szCs w:val="28"/>
        </w:rPr>
      </w:pPr>
    </w:p>
    <w:p w:rsidR="00690BAB" w:rsidRPr="006C3E45" w:rsidRDefault="00690BAB" w:rsidP="00690BAB">
      <w:pPr>
        <w:spacing w:line="276" w:lineRule="auto"/>
        <w:jc w:val="center"/>
        <w:rPr>
          <w:sz w:val="28"/>
          <w:szCs w:val="28"/>
        </w:rPr>
      </w:pPr>
      <w:r w:rsidRPr="004C5693">
        <w:rPr>
          <w:sz w:val="28"/>
          <w:szCs w:val="28"/>
        </w:rPr>
        <w:t xml:space="preserve">С </w:t>
      </w:r>
      <w:proofErr w:type="gramStart"/>
      <w:r w:rsidRPr="004C5693">
        <w:rPr>
          <w:sz w:val="28"/>
          <w:szCs w:val="28"/>
        </w:rPr>
        <w:t>П</w:t>
      </w:r>
      <w:proofErr w:type="gramEnd"/>
      <w:r w:rsidRPr="004C5693">
        <w:rPr>
          <w:sz w:val="28"/>
          <w:szCs w:val="28"/>
        </w:rPr>
        <w:t xml:space="preserve"> И С О К</w:t>
      </w:r>
      <w:r w:rsidRPr="006C3E45">
        <w:rPr>
          <w:b/>
          <w:sz w:val="28"/>
          <w:szCs w:val="28"/>
        </w:rPr>
        <w:br/>
      </w:r>
      <w:r w:rsidRPr="006C3E45">
        <w:rPr>
          <w:sz w:val="28"/>
          <w:szCs w:val="28"/>
        </w:rPr>
        <w:t xml:space="preserve">руководящего состава гражданской обороны и членов комиссии по чрезвычайным ситуациям и обеспечения пожарной безопасности города Ханты-Мансийска, включенных в стойку циркулярного вызова (далее - СЦВ) автоматизированной системы оповещения (далее - АСО-16) </w:t>
      </w:r>
    </w:p>
    <w:p w:rsidR="00690BAB" w:rsidRDefault="00690BAB" w:rsidP="00690BAB">
      <w:pPr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94"/>
        <w:gridCol w:w="3917"/>
        <w:gridCol w:w="5058"/>
      </w:tblGrid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№</w:t>
            </w:r>
          </w:p>
          <w:p w:rsidR="000D352D" w:rsidRPr="006C3E45" w:rsidRDefault="000D352D" w:rsidP="00B724B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3E4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3E45">
              <w:rPr>
                <w:sz w:val="28"/>
                <w:szCs w:val="28"/>
              </w:rPr>
              <w:t>/</w:t>
            </w:r>
            <w:proofErr w:type="spellStart"/>
            <w:r w:rsidRPr="006C3E4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Должность в составе гражданской обороны или в системе ГЗТПРСЧС</w:t>
            </w: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Ханты-Мансийск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гражданской обороны города Ханты-Мансийска</w:t>
            </w: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Заместитель Главы города Ханты-Мансийска, курирующий вопросы гражданской обороны, предупреждения и ликвидации </w:t>
            </w:r>
          </w:p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чрезвычайных ситуаций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266048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66048">
              <w:rPr>
                <w:sz w:val="28"/>
                <w:szCs w:val="28"/>
              </w:rPr>
              <w:t xml:space="preserve">Заместитель Главы города Ханты-Мансийска, курирующий вопросы </w:t>
            </w:r>
            <w:r>
              <w:rPr>
                <w:sz w:val="28"/>
                <w:szCs w:val="28"/>
              </w:rPr>
              <w:t>жилищно-коммунального комплекса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Заместитель председателя</w:t>
            </w:r>
            <w:r w:rsidRPr="006C3E45">
              <w:rPr>
                <w:sz w:val="28"/>
                <w:szCs w:val="28"/>
              </w:rPr>
              <w:br/>
              <w:t>Комиссии 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C3E45">
              <w:rPr>
                <w:sz w:val="28"/>
                <w:szCs w:val="28"/>
              </w:rPr>
              <w:t>иректор Департамента городского хозяйства Администрации города Ханты-Мансийска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Заместитель директора Департамента городского хозяйства Администрации города Ханты-Мансийска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Руководитель коммунально-технической спасательной службы гражданской обороны</w:t>
            </w: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Начальник управления потребительского рынка и защиты прав потребителей </w:t>
            </w:r>
            <w:r w:rsidRPr="006C3E45">
              <w:rPr>
                <w:sz w:val="28"/>
                <w:szCs w:val="28"/>
              </w:rPr>
              <w:lastRenderedPageBreak/>
              <w:t>Администрации города Ханты-Мансийска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lastRenderedPageBreak/>
              <w:t>Руководитель спасательной службы гражданской обороны по торговле и питанию, 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 xml:space="preserve">по </w:t>
            </w:r>
            <w:r w:rsidRPr="006C3E45">
              <w:rPr>
                <w:sz w:val="28"/>
                <w:szCs w:val="28"/>
              </w:rPr>
              <w:lastRenderedPageBreak/>
              <w:t>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Руководитель транспортной спасательной службы гражданской обороны, 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спасательной службы гражданской обороны по оповещению и связи</w:t>
            </w: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Заведующий отделом здравоохранения Администрации города Ханты-Мансийска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Начальник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Заместитель председателя</w:t>
            </w:r>
            <w:r w:rsidRPr="006C3E45">
              <w:rPr>
                <w:sz w:val="28"/>
                <w:szCs w:val="28"/>
              </w:rPr>
              <w:br/>
              <w:t>Комиссии 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Инженер отдела гражданской обороны и предупреждения чрезвычайных ситуаций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Секретарь Комиссии 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Начальник муниципального казенного учреждения «Управление капитального строительства»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Руководитель инженерной спасательной службы гражданской обороны, 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A72F7A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Начальник отдела надзорной деятельности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>профилактическ</w:t>
            </w:r>
            <w:r w:rsidR="00A72F7A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работ</w:t>
            </w:r>
            <w:r w:rsidR="00A72F7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городу Ханты-Мансийску и Ханты-Мансийскому району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lastRenderedPageBreak/>
              <w:t>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lastRenderedPageBreak/>
              <w:t xml:space="preserve"> и обеспечению пожарной безопасности (по согласованию)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Начальник отдела военного комиссариата по городу Ханты-Мансийску и Ханты-Мансийскому району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(по согласованию)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Начальник федерального государственного казенного учреждения «7 отряд федеральной противопожарной службы по Ханты-Мансийскому автономному округу – </w:t>
            </w:r>
            <w:proofErr w:type="spellStart"/>
            <w:r w:rsidRPr="006C3E45">
              <w:rPr>
                <w:sz w:val="28"/>
                <w:szCs w:val="28"/>
              </w:rPr>
              <w:t>Югре</w:t>
            </w:r>
            <w:proofErr w:type="spellEnd"/>
            <w:r w:rsidRPr="006C3E45">
              <w:rPr>
                <w:sz w:val="28"/>
                <w:szCs w:val="28"/>
              </w:rPr>
              <w:t>»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противопожарной спасательной службы гражданской обороны, з</w:t>
            </w:r>
            <w:r w:rsidRPr="006C3E45">
              <w:rPr>
                <w:sz w:val="28"/>
                <w:szCs w:val="28"/>
              </w:rPr>
              <w:t>аместитель председателя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C3E45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м</w:t>
            </w:r>
            <w:r w:rsidRPr="006C3E45">
              <w:rPr>
                <w:sz w:val="28"/>
                <w:szCs w:val="28"/>
              </w:rPr>
              <w:t>ежмуниципального отдела министерства внутренних дел России «Ханты-Мансийский»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C3E45">
              <w:rPr>
                <w:sz w:val="28"/>
                <w:szCs w:val="28"/>
              </w:rPr>
              <w:t>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(по согласованию)</w:t>
            </w: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Заместитель начальника межмуниципального отдела министерства внутренних дел России «Ханты-Мансийский»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Руководитель спасательной службы гражданской обороны по охране общественного порядка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(по согласованию)</w:t>
            </w: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Директор акционерного общества «Управление теплоснабжения и инженерных сетей»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Директор муниципального предприятия «Жилищно-коммунальное управление» муниципального образования город Ханты-Мансийск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Директор муниципального предприятия «Городские электрические сети» муниципального образования город Ханты-Мансийск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Директор муниципального предприятия «Водоканал» муниципального образования город Ханты-Мансийск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6C3E45" w:rsidRDefault="000D352D" w:rsidP="00B724B5">
            <w:pPr>
              <w:jc w:val="both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Директор муниципального предприятия «</w:t>
            </w:r>
            <w:proofErr w:type="spellStart"/>
            <w:r w:rsidRPr="006C3E45">
              <w:rPr>
                <w:sz w:val="28"/>
                <w:szCs w:val="28"/>
              </w:rPr>
              <w:t>Ханты-Мансийскгаз</w:t>
            </w:r>
            <w:proofErr w:type="spellEnd"/>
            <w:r w:rsidRPr="006C3E45">
              <w:rPr>
                <w:sz w:val="28"/>
                <w:szCs w:val="28"/>
              </w:rPr>
              <w:t>» муниципального образования город Ханты-Мансийск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0778AB" w:rsidRDefault="000D352D" w:rsidP="00B724B5">
            <w:pPr>
              <w:rPr>
                <w:bCs/>
                <w:sz w:val="28"/>
                <w:szCs w:val="28"/>
              </w:rPr>
            </w:pPr>
            <w:r w:rsidRPr="000778AB">
              <w:rPr>
                <w:bCs/>
                <w:sz w:val="28"/>
                <w:szCs w:val="28"/>
              </w:rPr>
              <w:t>Директор муниципального дорожно-эксплуатационного предприятия</w:t>
            </w:r>
            <w:r w:rsidRPr="000778AB">
              <w:rPr>
                <w:sz w:val="28"/>
                <w:szCs w:val="28"/>
              </w:rPr>
              <w:t xml:space="preserve"> </w:t>
            </w:r>
            <w:r w:rsidRPr="000778AB">
              <w:rPr>
                <w:bCs/>
                <w:sz w:val="28"/>
                <w:szCs w:val="28"/>
              </w:rPr>
              <w:t>муниципального образования город Ханты-Мансийск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0778AB" w:rsidRDefault="000D352D" w:rsidP="00B724B5">
            <w:pPr>
              <w:pStyle w:val="11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санитарный врач по городу Ханты-Мансийску и Ханты-Мансийскому району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наблюдения и лабораторного  контроля</w:t>
            </w:r>
          </w:p>
        </w:tc>
      </w:tr>
      <w:tr w:rsidR="000D352D" w:rsidRPr="006C3E45" w:rsidTr="00B724B5">
        <w:tc>
          <w:tcPr>
            <w:tcW w:w="594" w:type="dxa"/>
          </w:tcPr>
          <w:p w:rsidR="000D352D" w:rsidRPr="006C3E45" w:rsidRDefault="000D352D" w:rsidP="00B724B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0D352D" w:rsidRPr="000778AB" w:rsidRDefault="000D352D" w:rsidP="00B724B5">
            <w:pPr>
              <w:pStyle w:val="11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78AB">
              <w:rPr>
                <w:sz w:val="28"/>
                <w:szCs w:val="28"/>
              </w:rPr>
              <w:t xml:space="preserve">Начальник отдела по гражданской обороне и чрезвычайным ситуациям   бюджетного учреждения Ханты-Мансийского автономного округа – </w:t>
            </w:r>
            <w:proofErr w:type="spellStart"/>
            <w:r w:rsidRPr="000778AB">
              <w:rPr>
                <w:sz w:val="28"/>
                <w:szCs w:val="28"/>
              </w:rPr>
              <w:t>Югры</w:t>
            </w:r>
            <w:proofErr w:type="spellEnd"/>
            <w:r w:rsidRPr="000778AB">
              <w:rPr>
                <w:sz w:val="28"/>
                <w:szCs w:val="28"/>
              </w:rPr>
              <w:t xml:space="preserve"> «Окружная клиническая больница» (по согласованию)</w:t>
            </w:r>
          </w:p>
        </w:tc>
        <w:tc>
          <w:tcPr>
            <w:tcW w:w="5059" w:type="dxa"/>
          </w:tcPr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>Член Комиссии</w:t>
            </w:r>
            <w:r w:rsidRPr="006C3E45">
              <w:rPr>
                <w:color w:val="FF0000"/>
                <w:sz w:val="28"/>
                <w:szCs w:val="28"/>
              </w:rPr>
              <w:t xml:space="preserve"> </w:t>
            </w:r>
            <w:r w:rsidRPr="006C3E45">
              <w:rPr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0D352D" w:rsidRPr="006C3E45" w:rsidRDefault="000D352D" w:rsidP="00B724B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3E45">
              <w:rPr>
                <w:sz w:val="28"/>
                <w:szCs w:val="28"/>
              </w:rPr>
              <w:t xml:space="preserve"> и обеспечению пожарной безопасности (по согласованию)</w:t>
            </w:r>
          </w:p>
          <w:p w:rsidR="000D352D" w:rsidRPr="006C3E45" w:rsidRDefault="000D352D" w:rsidP="00B724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D352D" w:rsidRDefault="000D352D" w:rsidP="00690BAB">
      <w:pPr>
        <w:rPr>
          <w:sz w:val="28"/>
          <w:szCs w:val="28"/>
        </w:rPr>
      </w:pPr>
    </w:p>
    <w:p w:rsidR="000D352D" w:rsidRPr="006C3E45" w:rsidRDefault="000D352D" w:rsidP="00690BAB">
      <w:pPr>
        <w:rPr>
          <w:sz w:val="28"/>
          <w:szCs w:val="28"/>
        </w:rPr>
      </w:pPr>
    </w:p>
    <w:p w:rsidR="00690BAB" w:rsidRPr="006C3E45" w:rsidRDefault="00690BAB" w:rsidP="00690BAB">
      <w:pPr>
        <w:rPr>
          <w:sz w:val="28"/>
          <w:szCs w:val="28"/>
        </w:rPr>
      </w:pPr>
    </w:p>
    <w:p w:rsidR="00690BAB" w:rsidRPr="006C3E45" w:rsidRDefault="00690BAB" w:rsidP="00690BAB">
      <w:pPr>
        <w:rPr>
          <w:sz w:val="28"/>
          <w:szCs w:val="28"/>
        </w:rPr>
      </w:pPr>
    </w:p>
    <w:p w:rsidR="00690BAB" w:rsidRDefault="00690BAB" w:rsidP="00690BAB"/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C3E45" w:rsidRDefault="006C3E45" w:rsidP="006C3E45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023432" w:rsidRDefault="00023432">
      <w:pPr>
        <w:rPr>
          <w:sz w:val="28"/>
          <w:szCs w:val="28"/>
        </w:rPr>
      </w:pPr>
    </w:p>
    <w:p w:rsidR="00C706EF" w:rsidRDefault="00C706EF">
      <w:pPr>
        <w:rPr>
          <w:sz w:val="28"/>
          <w:szCs w:val="28"/>
        </w:rPr>
      </w:pPr>
    </w:p>
    <w:p w:rsidR="00C706EF" w:rsidRDefault="00C706EF">
      <w:pPr>
        <w:rPr>
          <w:sz w:val="28"/>
          <w:szCs w:val="28"/>
        </w:rPr>
      </w:pPr>
    </w:p>
    <w:p w:rsidR="00C706EF" w:rsidRDefault="00C706EF">
      <w:pPr>
        <w:rPr>
          <w:sz w:val="28"/>
          <w:szCs w:val="28"/>
        </w:rPr>
      </w:pPr>
    </w:p>
    <w:p w:rsidR="00C706EF" w:rsidRDefault="00C706EF">
      <w:pPr>
        <w:rPr>
          <w:sz w:val="28"/>
          <w:szCs w:val="28"/>
        </w:rPr>
      </w:pPr>
    </w:p>
    <w:p w:rsidR="00C706EF" w:rsidRDefault="00C706EF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90BAB" w:rsidRDefault="00690BAB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90BAB" w:rsidRDefault="00690BAB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90BAB" w:rsidRDefault="00690BAB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90BAB" w:rsidRDefault="00690BAB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90BAB" w:rsidRDefault="00690BAB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4C5693" w:rsidRDefault="004C5693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4C5693" w:rsidRDefault="004C5693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4C5693" w:rsidRDefault="004C5693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4C5693" w:rsidRDefault="004C5693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4C5693" w:rsidRDefault="004C5693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4C5693" w:rsidRDefault="004C5693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4C5693" w:rsidRDefault="004C5693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4C5693" w:rsidRDefault="004C5693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4C5693" w:rsidRDefault="004C5693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90BAB" w:rsidRDefault="00690BAB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690BAB" w:rsidRDefault="00690BAB" w:rsidP="00C706EF">
      <w:pPr>
        <w:jc w:val="right"/>
        <w:rPr>
          <w:rStyle w:val="ac"/>
          <w:b w:val="0"/>
          <w:bCs w:val="0"/>
          <w:color w:val="auto"/>
          <w:sz w:val="24"/>
          <w:szCs w:val="24"/>
        </w:rPr>
      </w:pPr>
    </w:p>
    <w:p w:rsidR="00C706EF" w:rsidRPr="006C3E45" w:rsidRDefault="00C706EF" w:rsidP="00C706EF">
      <w:pPr>
        <w:jc w:val="right"/>
      </w:pPr>
      <w:r w:rsidRPr="006C3E45">
        <w:rPr>
          <w:rStyle w:val="ac"/>
          <w:b w:val="0"/>
          <w:bCs w:val="0"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c"/>
          <w:b w:val="0"/>
          <w:bCs w:val="0"/>
          <w:color w:val="auto"/>
          <w:sz w:val="24"/>
          <w:szCs w:val="24"/>
        </w:rPr>
        <w:t>3</w:t>
      </w:r>
    </w:p>
    <w:p w:rsidR="00C706EF" w:rsidRPr="006C3E45" w:rsidRDefault="00C706EF" w:rsidP="00C706EF">
      <w:pPr>
        <w:jc w:val="right"/>
        <w:rPr>
          <w:rStyle w:val="ad"/>
          <w:b w:val="0"/>
          <w:color w:val="auto"/>
          <w:sz w:val="24"/>
          <w:szCs w:val="24"/>
        </w:rPr>
      </w:pPr>
      <w:r w:rsidRPr="006C3E45">
        <w:rPr>
          <w:rStyle w:val="ac"/>
          <w:b w:val="0"/>
          <w:bCs w:val="0"/>
          <w:color w:val="auto"/>
          <w:sz w:val="24"/>
          <w:szCs w:val="24"/>
        </w:rPr>
        <w:t xml:space="preserve">к </w:t>
      </w:r>
      <w:r w:rsidRPr="006C3E45">
        <w:rPr>
          <w:rStyle w:val="ad"/>
          <w:b w:val="0"/>
          <w:color w:val="auto"/>
          <w:sz w:val="24"/>
          <w:szCs w:val="24"/>
        </w:rPr>
        <w:t xml:space="preserve">постановлению Администрации </w:t>
      </w:r>
    </w:p>
    <w:p w:rsidR="00C706EF" w:rsidRPr="006C3E45" w:rsidRDefault="00C706EF" w:rsidP="00C706EF">
      <w:pPr>
        <w:jc w:val="right"/>
      </w:pPr>
      <w:r w:rsidRPr="006C3E45">
        <w:t>города Ханты-Мансийска</w:t>
      </w:r>
    </w:p>
    <w:p w:rsidR="00C706EF" w:rsidRPr="006C3E45" w:rsidRDefault="00C706EF" w:rsidP="00C706EF">
      <w:pPr>
        <w:jc w:val="right"/>
      </w:pPr>
      <w:r w:rsidRPr="006C3E45">
        <w:rPr>
          <w:rStyle w:val="ac"/>
          <w:b w:val="0"/>
          <w:bCs w:val="0"/>
          <w:color w:val="auto"/>
          <w:sz w:val="24"/>
          <w:szCs w:val="24"/>
        </w:rPr>
        <w:t>от ____________  № ______</w:t>
      </w:r>
    </w:p>
    <w:p w:rsidR="00C706EF" w:rsidRPr="00C706EF" w:rsidRDefault="00C706EF" w:rsidP="00C706EF">
      <w:pPr>
        <w:keepNext/>
        <w:keepLines/>
        <w:ind w:firstLine="720"/>
        <w:jc w:val="right"/>
      </w:pPr>
    </w:p>
    <w:p w:rsidR="00C706EF" w:rsidRDefault="00C706EF" w:rsidP="00C706EF">
      <w:pPr>
        <w:keepNext/>
        <w:keepLines/>
        <w:ind w:firstLine="720"/>
        <w:jc w:val="both"/>
      </w:pPr>
    </w:p>
    <w:p w:rsidR="00C706EF" w:rsidRDefault="00C706EF" w:rsidP="00C706EF">
      <w:pPr>
        <w:keepNext/>
        <w:keepLines/>
        <w:ind w:firstLine="720"/>
        <w:jc w:val="both"/>
      </w:pPr>
    </w:p>
    <w:p w:rsidR="00C706EF" w:rsidRDefault="00C706EF" w:rsidP="00C706EF">
      <w:pPr>
        <w:keepNext/>
        <w:keepLines/>
        <w:ind w:firstLine="720"/>
        <w:jc w:val="both"/>
      </w:pPr>
    </w:p>
    <w:p w:rsidR="00C706EF" w:rsidRDefault="00C706EF" w:rsidP="00C706EF">
      <w:pPr>
        <w:keepNext/>
        <w:keepLines/>
        <w:ind w:firstLine="720"/>
        <w:jc w:val="both"/>
      </w:pPr>
    </w:p>
    <w:p w:rsidR="00C706EF" w:rsidRDefault="00C706EF" w:rsidP="00C706EF">
      <w:pPr>
        <w:keepNext/>
        <w:keepLines/>
        <w:ind w:firstLine="720"/>
        <w:jc w:val="both"/>
      </w:pPr>
    </w:p>
    <w:p w:rsidR="00C706EF" w:rsidRPr="00C706EF" w:rsidRDefault="00C706EF" w:rsidP="00C706EF">
      <w:pPr>
        <w:keepNext/>
        <w:keepLines/>
        <w:ind w:firstLine="720"/>
        <w:jc w:val="both"/>
        <w:rPr>
          <w:sz w:val="28"/>
          <w:szCs w:val="28"/>
        </w:rPr>
      </w:pPr>
    </w:p>
    <w:p w:rsidR="00C706EF" w:rsidRPr="00C706EF" w:rsidRDefault="00C706EF" w:rsidP="00C706EF">
      <w:pPr>
        <w:keepNext/>
        <w:keepLines/>
        <w:ind w:firstLine="720"/>
        <w:jc w:val="both"/>
        <w:rPr>
          <w:sz w:val="28"/>
          <w:szCs w:val="28"/>
        </w:rPr>
      </w:pPr>
    </w:p>
    <w:p w:rsidR="00C706EF" w:rsidRPr="00C706EF" w:rsidRDefault="00C706EF" w:rsidP="00C706EF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C5693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4C5693">
        <w:rPr>
          <w:rFonts w:ascii="Times New Roman" w:hAnsi="Times New Roman"/>
          <w:sz w:val="28"/>
          <w:szCs w:val="28"/>
        </w:rPr>
        <w:t>П</w:t>
      </w:r>
      <w:proofErr w:type="gramEnd"/>
      <w:r w:rsidRPr="004C5693">
        <w:rPr>
          <w:rFonts w:ascii="Times New Roman" w:hAnsi="Times New Roman"/>
          <w:sz w:val="28"/>
          <w:szCs w:val="28"/>
        </w:rPr>
        <w:t xml:space="preserve"> И С О К</w:t>
      </w:r>
      <w:r w:rsidRPr="00C706EF">
        <w:rPr>
          <w:rFonts w:ascii="Times New Roman" w:hAnsi="Times New Roman"/>
          <w:b/>
          <w:sz w:val="28"/>
          <w:szCs w:val="28"/>
        </w:rPr>
        <w:br/>
      </w:r>
      <w:r w:rsidRPr="00C706EF">
        <w:rPr>
          <w:rFonts w:ascii="Times New Roman" w:hAnsi="Times New Roman"/>
          <w:sz w:val="28"/>
          <w:szCs w:val="28"/>
        </w:rPr>
        <w:t>теле- и радиовещательных компаний, привлекаемых для оповещения и информирования населения города Ханты-Мансийска по сигналам гражданской обороны и об угрозе или факте возникновения чрезвычайной ситуации</w:t>
      </w:r>
    </w:p>
    <w:p w:rsidR="00C706EF" w:rsidRPr="00C706EF" w:rsidRDefault="00C706EF" w:rsidP="00C706EF">
      <w:pPr>
        <w:keepNext/>
        <w:keepLines/>
        <w:jc w:val="both"/>
        <w:rPr>
          <w:sz w:val="28"/>
          <w:szCs w:val="28"/>
        </w:rPr>
      </w:pPr>
    </w:p>
    <w:p w:rsidR="00C706EF" w:rsidRPr="00C706EF" w:rsidRDefault="00C706EF" w:rsidP="00C706EF">
      <w:pPr>
        <w:keepNext/>
        <w:keepLines/>
        <w:jc w:val="both"/>
        <w:rPr>
          <w:sz w:val="28"/>
          <w:szCs w:val="28"/>
        </w:rPr>
      </w:pPr>
    </w:p>
    <w:p w:rsidR="00C706EF" w:rsidRPr="00C706EF" w:rsidRDefault="00C706EF" w:rsidP="00C706EF">
      <w:pPr>
        <w:keepNext/>
        <w:keepLines/>
        <w:jc w:val="both"/>
        <w:rPr>
          <w:sz w:val="28"/>
          <w:szCs w:val="28"/>
        </w:rPr>
      </w:pPr>
    </w:p>
    <w:p w:rsidR="00C706EF" w:rsidRPr="00C706EF" w:rsidRDefault="00C706EF" w:rsidP="00C706EF">
      <w:pPr>
        <w:keepNext/>
        <w:keepLines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50"/>
        <w:gridCol w:w="2973"/>
        <w:gridCol w:w="2247"/>
        <w:gridCol w:w="2035"/>
        <w:gridCol w:w="1564"/>
      </w:tblGrid>
      <w:tr w:rsidR="00C706EF" w:rsidRPr="00C706EF" w:rsidTr="00B724B5">
        <w:tc>
          <w:tcPr>
            <w:tcW w:w="817" w:type="dxa"/>
          </w:tcPr>
          <w:p w:rsidR="00C706EF" w:rsidRPr="00C706EF" w:rsidRDefault="00C706EF" w:rsidP="00B724B5">
            <w:pPr>
              <w:keepNext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06EF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06EF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C706EF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706EF" w:rsidRPr="00C706EF" w:rsidRDefault="00C706EF" w:rsidP="00B724B5">
            <w:pPr>
              <w:keepNext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C706EF" w:rsidRPr="00C706EF" w:rsidRDefault="00C706EF" w:rsidP="00B724B5">
            <w:pPr>
              <w:keepNext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 xml:space="preserve">Принадлежность </w:t>
            </w:r>
          </w:p>
        </w:tc>
        <w:tc>
          <w:tcPr>
            <w:tcW w:w="1985" w:type="dxa"/>
          </w:tcPr>
          <w:p w:rsidR="00C706EF" w:rsidRPr="00C706EF" w:rsidRDefault="00C706EF" w:rsidP="00B724B5">
            <w:pPr>
              <w:keepNext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>Время вещания</w:t>
            </w:r>
          </w:p>
        </w:tc>
        <w:tc>
          <w:tcPr>
            <w:tcW w:w="1701" w:type="dxa"/>
          </w:tcPr>
          <w:p w:rsidR="00C706EF" w:rsidRPr="00C706EF" w:rsidRDefault="00C706EF" w:rsidP="00B724B5">
            <w:pPr>
              <w:keepNext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>Частота (канал) вещания</w:t>
            </w:r>
          </w:p>
        </w:tc>
      </w:tr>
      <w:tr w:rsidR="00C706EF" w:rsidRPr="00C706EF" w:rsidTr="00B724B5">
        <w:tc>
          <w:tcPr>
            <w:tcW w:w="817" w:type="dxa"/>
          </w:tcPr>
          <w:p w:rsidR="00C706EF" w:rsidRPr="00C706EF" w:rsidRDefault="00C706EF" w:rsidP="00C706EF">
            <w:pPr>
              <w:pStyle w:val="a4"/>
              <w:keepNext/>
              <w:keepLines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706EF" w:rsidRPr="00C706EF" w:rsidRDefault="00C706EF" w:rsidP="00B724B5">
            <w:pPr>
              <w:keepNext/>
              <w:keepLines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>ТРК «</w:t>
            </w:r>
            <w:proofErr w:type="spellStart"/>
            <w:r w:rsidRPr="00C706EF">
              <w:rPr>
                <w:rFonts w:cs="Times New Roman"/>
                <w:sz w:val="28"/>
                <w:szCs w:val="28"/>
              </w:rPr>
              <w:t>Югра</w:t>
            </w:r>
            <w:proofErr w:type="spellEnd"/>
            <w:r w:rsidRPr="00C706E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706EF" w:rsidRPr="00C706EF" w:rsidRDefault="00C706EF" w:rsidP="00B724B5">
            <w:pPr>
              <w:keepNext/>
              <w:keepLines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706EF">
              <w:rPr>
                <w:rFonts w:cs="Times New Roman"/>
                <w:sz w:val="28"/>
                <w:szCs w:val="28"/>
              </w:rPr>
              <w:t>ХМАО-Югра</w:t>
            </w:r>
            <w:proofErr w:type="spellEnd"/>
          </w:p>
        </w:tc>
        <w:tc>
          <w:tcPr>
            <w:tcW w:w="1985" w:type="dxa"/>
          </w:tcPr>
          <w:p w:rsidR="00C706EF" w:rsidRPr="00C706EF" w:rsidRDefault="00C706EF" w:rsidP="00B724B5">
            <w:pPr>
              <w:keepNext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>По регламенту</w:t>
            </w:r>
          </w:p>
        </w:tc>
        <w:tc>
          <w:tcPr>
            <w:tcW w:w="1701" w:type="dxa"/>
          </w:tcPr>
          <w:p w:rsidR="00C706EF" w:rsidRPr="00C706EF" w:rsidRDefault="00C706EF" w:rsidP="00B724B5">
            <w:pPr>
              <w:keepNext/>
              <w:keepLines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C706EF" w:rsidRPr="00C706EF" w:rsidTr="00B724B5">
        <w:tc>
          <w:tcPr>
            <w:tcW w:w="817" w:type="dxa"/>
          </w:tcPr>
          <w:p w:rsidR="00C706EF" w:rsidRPr="00C706EF" w:rsidRDefault="00C706EF" w:rsidP="00C706EF">
            <w:pPr>
              <w:pStyle w:val="a4"/>
              <w:keepNext/>
              <w:keepLines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706EF" w:rsidRPr="00C706EF" w:rsidRDefault="00C706EF" w:rsidP="00B724B5">
            <w:pPr>
              <w:keepNext/>
              <w:keepLines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>ГТРК «</w:t>
            </w:r>
            <w:proofErr w:type="spellStart"/>
            <w:r w:rsidRPr="00C706EF">
              <w:rPr>
                <w:rFonts w:cs="Times New Roman"/>
                <w:sz w:val="28"/>
                <w:szCs w:val="28"/>
              </w:rPr>
              <w:t>Югория</w:t>
            </w:r>
            <w:proofErr w:type="spellEnd"/>
            <w:r w:rsidRPr="00C706E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706EF" w:rsidRPr="00C706EF" w:rsidRDefault="00C706EF" w:rsidP="00B724B5">
            <w:pPr>
              <w:keepNext/>
              <w:keepLines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706EF">
              <w:rPr>
                <w:rFonts w:cs="Times New Roman"/>
                <w:sz w:val="28"/>
                <w:szCs w:val="28"/>
              </w:rPr>
              <w:t>ХМАО-Югра</w:t>
            </w:r>
            <w:proofErr w:type="spellEnd"/>
          </w:p>
        </w:tc>
        <w:tc>
          <w:tcPr>
            <w:tcW w:w="1985" w:type="dxa"/>
          </w:tcPr>
          <w:p w:rsidR="00C706EF" w:rsidRPr="00C706EF" w:rsidRDefault="00C706EF" w:rsidP="00B724B5">
            <w:pPr>
              <w:keepNext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>По регламенту</w:t>
            </w:r>
          </w:p>
        </w:tc>
        <w:tc>
          <w:tcPr>
            <w:tcW w:w="1701" w:type="dxa"/>
          </w:tcPr>
          <w:p w:rsidR="00C706EF" w:rsidRPr="00C706EF" w:rsidRDefault="00C706EF" w:rsidP="00B724B5">
            <w:pPr>
              <w:keepNext/>
              <w:keepLines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C706EF" w:rsidRPr="00C706EF" w:rsidTr="00B724B5">
        <w:tc>
          <w:tcPr>
            <w:tcW w:w="817" w:type="dxa"/>
          </w:tcPr>
          <w:p w:rsidR="00C706EF" w:rsidRPr="00C706EF" w:rsidRDefault="00C706EF" w:rsidP="00C706EF">
            <w:pPr>
              <w:pStyle w:val="a4"/>
              <w:keepNext/>
              <w:keepLines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706EF" w:rsidRPr="00C706EF" w:rsidRDefault="00C706EF" w:rsidP="00B724B5">
            <w:pPr>
              <w:keepNext/>
              <w:keepLines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>Радио «</w:t>
            </w:r>
            <w:proofErr w:type="spellStart"/>
            <w:r w:rsidRPr="00C706EF">
              <w:rPr>
                <w:rFonts w:cs="Times New Roman"/>
                <w:sz w:val="28"/>
                <w:szCs w:val="28"/>
              </w:rPr>
              <w:t>Югра</w:t>
            </w:r>
            <w:proofErr w:type="spellEnd"/>
            <w:r w:rsidRPr="00C706E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706EF" w:rsidRPr="00C706EF" w:rsidRDefault="00C706EF" w:rsidP="00B724B5">
            <w:pPr>
              <w:keepNext/>
              <w:keepLines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706EF">
              <w:rPr>
                <w:rFonts w:cs="Times New Roman"/>
                <w:sz w:val="28"/>
                <w:szCs w:val="28"/>
              </w:rPr>
              <w:t>ХМАО-Югра</w:t>
            </w:r>
            <w:proofErr w:type="spellEnd"/>
          </w:p>
        </w:tc>
        <w:tc>
          <w:tcPr>
            <w:tcW w:w="1985" w:type="dxa"/>
          </w:tcPr>
          <w:p w:rsidR="00C706EF" w:rsidRPr="00C706EF" w:rsidRDefault="00C706EF" w:rsidP="00B724B5">
            <w:pPr>
              <w:keepNext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 xml:space="preserve">Круглосуточно </w:t>
            </w:r>
          </w:p>
        </w:tc>
        <w:tc>
          <w:tcPr>
            <w:tcW w:w="1701" w:type="dxa"/>
          </w:tcPr>
          <w:p w:rsidR="00C706EF" w:rsidRPr="00C706EF" w:rsidRDefault="00C706EF" w:rsidP="00B724B5">
            <w:pPr>
              <w:keepNext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>106,6 МГц</w:t>
            </w:r>
          </w:p>
        </w:tc>
      </w:tr>
      <w:tr w:rsidR="00C706EF" w:rsidRPr="00C706EF" w:rsidTr="00B724B5">
        <w:tc>
          <w:tcPr>
            <w:tcW w:w="817" w:type="dxa"/>
          </w:tcPr>
          <w:p w:rsidR="00C706EF" w:rsidRPr="00C706EF" w:rsidRDefault="00C706EF" w:rsidP="00C706EF">
            <w:pPr>
              <w:pStyle w:val="a4"/>
              <w:keepNext/>
              <w:keepLines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706EF" w:rsidRPr="00C706EF" w:rsidRDefault="00C706EF" w:rsidP="00B724B5">
            <w:pPr>
              <w:keepNext/>
              <w:keepLines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>Радио «Европа Плюс»</w:t>
            </w:r>
          </w:p>
        </w:tc>
        <w:tc>
          <w:tcPr>
            <w:tcW w:w="2126" w:type="dxa"/>
          </w:tcPr>
          <w:p w:rsidR="00C706EF" w:rsidRPr="00C706EF" w:rsidRDefault="00C706EF" w:rsidP="00B724B5">
            <w:pPr>
              <w:keepNext/>
              <w:keepLines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706EF">
              <w:rPr>
                <w:rFonts w:cs="Times New Roman"/>
                <w:sz w:val="28"/>
                <w:szCs w:val="28"/>
              </w:rPr>
              <w:t>ХМАО-Югра</w:t>
            </w:r>
            <w:proofErr w:type="spellEnd"/>
          </w:p>
        </w:tc>
        <w:tc>
          <w:tcPr>
            <w:tcW w:w="1985" w:type="dxa"/>
          </w:tcPr>
          <w:p w:rsidR="00C706EF" w:rsidRPr="00C706EF" w:rsidRDefault="00C706EF" w:rsidP="00B724B5">
            <w:pPr>
              <w:keepNext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 xml:space="preserve">Круглосуточно </w:t>
            </w:r>
          </w:p>
        </w:tc>
        <w:tc>
          <w:tcPr>
            <w:tcW w:w="1701" w:type="dxa"/>
          </w:tcPr>
          <w:p w:rsidR="00C706EF" w:rsidRPr="00C706EF" w:rsidRDefault="00C706EF" w:rsidP="00B724B5">
            <w:pPr>
              <w:keepNext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C706EF">
              <w:rPr>
                <w:rFonts w:cs="Times New Roman"/>
                <w:sz w:val="28"/>
                <w:szCs w:val="28"/>
              </w:rPr>
              <w:t>103,5 МГц</w:t>
            </w:r>
          </w:p>
        </w:tc>
      </w:tr>
    </w:tbl>
    <w:p w:rsidR="00C706EF" w:rsidRPr="00C706EF" w:rsidRDefault="00C706EF" w:rsidP="00C706EF">
      <w:pPr>
        <w:rPr>
          <w:sz w:val="28"/>
          <w:szCs w:val="28"/>
        </w:rPr>
      </w:pPr>
    </w:p>
    <w:p w:rsidR="00C706EF" w:rsidRPr="00C706EF" w:rsidRDefault="00C706EF">
      <w:pPr>
        <w:rPr>
          <w:sz w:val="28"/>
          <w:szCs w:val="28"/>
        </w:rPr>
      </w:pPr>
    </w:p>
    <w:p w:rsidR="00C706EF" w:rsidRDefault="00C706EF">
      <w:pPr>
        <w:rPr>
          <w:sz w:val="28"/>
          <w:szCs w:val="28"/>
        </w:rPr>
      </w:pPr>
    </w:p>
    <w:p w:rsidR="00E54F60" w:rsidRPr="006C3E45" w:rsidRDefault="00E54F60">
      <w:pPr>
        <w:rPr>
          <w:sz w:val="28"/>
          <w:szCs w:val="28"/>
        </w:rPr>
        <w:sectPr w:rsidR="00E54F60" w:rsidRPr="006C3E45" w:rsidSect="000305F9">
          <w:pgSz w:w="11905" w:h="16838"/>
          <w:pgMar w:top="851" w:right="851" w:bottom="851" w:left="1701" w:header="0" w:footer="0" w:gutter="0"/>
          <w:cols w:space="720"/>
        </w:sectPr>
      </w:pPr>
    </w:p>
    <w:p w:rsidR="00E54F60" w:rsidRPr="00E360EF" w:rsidRDefault="00E54F60" w:rsidP="009023E7">
      <w:pPr>
        <w:spacing w:after="1" w:line="240" w:lineRule="atLeast"/>
        <w:jc w:val="right"/>
        <w:outlineLvl w:val="0"/>
      </w:pPr>
      <w:r w:rsidRPr="00E360EF">
        <w:lastRenderedPageBreak/>
        <w:t>Приложение 4</w:t>
      </w:r>
    </w:p>
    <w:p w:rsidR="00E54F60" w:rsidRPr="00E360EF" w:rsidRDefault="00E54F60" w:rsidP="009023E7">
      <w:pPr>
        <w:spacing w:after="1" w:line="240" w:lineRule="atLeast"/>
        <w:jc w:val="right"/>
      </w:pPr>
      <w:r w:rsidRPr="00E360EF">
        <w:t>к постановлению Администрации</w:t>
      </w:r>
    </w:p>
    <w:p w:rsidR="00E54F60" w:rsidRPr="00E360EF" w:rsidRDefault="00E54F60" w:rsidP="009023E7">
      <w:pPr>
        <w:spacing w:after="1" w:line="240" w:lineRule="atLeast"/>
        <w:jc w:val="right"/>
      </w:pPr>
      <w:r w:rsidRPr="00E360EF">
        <w:t>города Ханты-Мансийска</w:t>
      </w:r>
    </w:p>
    <w:p w:rsidR="00E54F60" w:rsidRPr="00E360EF" w:rsidRDefault="00E54F60" w:rsidP="009023E7">
      <w:pPr>
        <w:spacing w:after="1" w:line="240" w:lineRule="atLeast"/>
        <w:jc w:val="right"/>
      </w:pPr>
      <w:r w:rsidRPr="00E360EF">
        <w:t xml:space="preserve">от </w:t>
      </w:r>
      <w:r w:rsidR="004073A3" w:rsidRPr="00E360EF">
        <w:t>_______________</w:t>
      </w:r>
      <w:r w:rsidRPr="00E360EF">
        <w:t xml:space="preserve"> </w:t>
      </w:r>
      <w:r w:rsidR="00E95DD6" w:rsidRPr="00E360EF">
        <w:t>№</w:t>
      </w:r>
      <w:r w:rsidRPr="00E360EF">
        <w:t xml:space="preserve"> </w:t>
      </w:r>
      <w:r w:rsidR="004073A3" w:rsidRPr="00E360EF">
        <w:t>_____</w:t>
      </w:r>
    </w:p>
    <w:p w:rsidR="009023E7" w:rsidRPr="006C3E45" w:rsidRDefault="009023E7" w:rsidP="009023E7">
      <w:pPr>
        <w:spacing w:after="1" w:line="200" w:lineRule="atLeast"/>
        <w:jc w:val="both"/>
        <w:rPr>
          <w:sz w:val="28"/>
          <w:szCs w:val="28"/>
        </w:rPr>
      </w:pPr>
      <w:bookmarkStart w:id="2" w:name="P275"/>
      <w:bookmarkEnd w:id="2"/>
    </w:p>
    <w:p w:rsidR="009023E7" w:rsidRPr="006C3E45" w:rsidRDefault="009023E7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Данные сообщения передаются с помощью стационарных и мобильных  передвижных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средств   массового    информирования,  а  также  средств   индивидуального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информирования,  в  том  числе  мобильных   телефонов,   портативных  ПК  с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беспроводным выходом в Интернет.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 Угроза или возникновение ЧС природного характера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1.1. Гололед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водители! В  связи  с  образованием  гололеда   просьба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снизить  скоростной режим. Пожалуйста, обратите особое внимание при проезде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вблизи  образовательных  учреждений.  Жизнь пешеходов в Ваших руках! Будьте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внимательны и осторожны!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В  связи  с  резкими  перепадами  температуры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возможно  образование  гололеда  на дорогах и тротуарах, а также сосулек на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крышах  домов  (карнизах,  балконах).  При  подъеме или спуске по лестницам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держитесь  за  поручни и перила. Будьте аккуратными на улице и при переходе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проезжей  части  дорог.  Переходите  улицу  только  в  обозначенных местах.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 Вследствие  гололеда  резко  увеличилась длина тормозного пути у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автомобилей.  Окажите  помощь  детям  и пожилым людям. Будьте внимательны и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осторожны!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1.2. Снежные заносы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Внимание! Уважаемые граждане! По прогнозам </w:t>
      </w:r>
      <w:r w:rsidR="009023E7" w:rsidRPr="006C3E45">
        <w:rPr>
          <w:sz w:val="28"/>
          <w:szCs w:val="28"/>
        </w:rPr>
        <w:t>Гидрометцентра</w:t>
      </w:r>
      <w:r w:rsidRPr="006C3E45">
        <w:rPr>
          <w:sz w:val="28"/>
          <w:szCs w:val="28"/>
        </w:rPr>
        <w:t xml:space="preserve"> на ближайшие  дни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 городе Ханты-Мансийске  ожидаются  обильные  снегопады,  сопровождающиеся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порывистым ветром свыше _____ м/</w:t>
      </w:r>
      <w:proofErr w:type="gramStart"/>
      <w:r w:rsidRPr="006C3E45">
        <w:rPr>
          <w:sz w:val="28"/>
          <w:szCs w:val="28"/>
        </w:rPr>
        <w:t>с</w:t>
      </w:r>
      <w:proofErr w:type="gramEnd"/>
      <w:r w:rsidRPr="006C3E45">
        <w:rPr>
          <w:sz w:val="28"/>
          <w:szCs w:val="28"/>
        </w:rPr>
        <w:t xml:space="preserve">.    </w:t>
      </w:r>
      <w:proofErr w:type="gramStart"/>
      <w:r w:rsidRPr="006C3E45">
        <w:rPr>
          <w:sz w:val="28"/>
          <w:szCs w:val="28"/>
        </w:rPr>
        <w:t>Просьба</w:t>
      </w:r>
      <w:proofErr w:type="gramEnd"/>
      <w:r w:rsidRPr="006C3E45">
        <w:rPr>
          <w:sz w:val="28"/>
          <w:szCs w:val="28"/>
        </w:rPr>
        <w:t xml:space="preserve">  не  покидать   без   крайней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необходимости  свои  дома!  Плотно  закройте  окна,  двери, чердачные люки.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Следите  за  исправностью  системы  центрального  отопления.  Во  избежание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перегрузки   электросети   и   опасности  пожара  ограничьте  использование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электронагревательных  приборов!  Окажите  помощь  детям, больным и пожилым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людям. Следите за передаваемыми сообщениями.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1.3. Пожары в лесах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В связи с  неосторожным  обращением  с  огнем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 лесном массиве города возникли очаги возгорания. В связи с  пожароопасным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периодом выезд в лесную зону запрещен. Спасибо за понимание.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lastRenderedPageBreak/>
        <w:t>Внимание! Уважаемые граждане! Пожар в лесном  массиве  города  стремительно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усиливается. Жители районов ______________________________, по возможности,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оповестите   соседей   о  полученной  информации.  Просьба  собрать  личные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документы,  предметы  первой необходимости, запас продуктов питания на трое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суток. Отключите газ, воду и электроэнергию. В районе _____________________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производится  сбор  и  регистрация  пострадавшего населения. Окажите помощь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больным   и   престарелым.   Соблюдайте   спокойствие  и  выдержку.  Будьте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внимательны к сообщениям спасательных служб.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1.4. Ураган, буря, смерч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С ______________________ направления на город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надвигается   ураган   (буря,  смерч).  Уберите  с  балконов  хозяйственное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имущество в дом или подвал. Отключите электроэнергию, газ и воду. Проведите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герметизацию  жилых  помещений.  По  возможности  находитесь в заглубленном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укрытии.  Внимание! Если выход из укрытия подвержен завалу, то постарайтесь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продумать   способ,  как  потом  сообщить  о  себе  спасателям.  Соблюдайте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спокойствие и выдержку.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Объявлено штормовое предупреждение!  Возможны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шквалистые порывы  ветра   свыше ________ </w:t>
      </w:r>
      <w:proofErr w:type="gramStart"/>
      <w:r w:rsidRPr="006C3E45">
        <w:rPr>
          <w:sz w:val="28"/>
          <w:szCs w:val="28"/>
        </w:rPr>
        <w:t>м</w:t>
      </w:r>
      <w:proofErr w:type="gramEnd"/>
      <w:r w:rsidRPr="006C3E45">
        <w:rPr>
          <w:sz w:val="28"/>
          <w:szCs w:val="28"/>
        </w:rPr>
        <w:t>/с.   Отключите   газ,   воду  и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электроэнергию.  Проведите герметизацию жилых помещений. Если ураган застал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Вас  в  здании,  укройтесь  в  капитальном  строении вдали от окон, займите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безопасное  место  у  стен  внутренних  помещений,  в  коридорах,  туалете,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кладовых.   Соблюдайте   спокойствие   и  выдержку.  Будьте  внимательны  к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сообщениям спасательных служб.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Внимание! Уважаемые граждане! По прогнозу </w:t>
      </w:r>
      <w:r w:rsidR="009023E7" w:rsidRPr="006C3E45">
        <w:rPr>
          <w:sz w:val="28"/>
          <w:szCs w:val="28"/>
        </w:rPr>
        <w:t>Гидрометцентра</w:t>
      </w:r>
      <w:r w:rsidRPr="006C3E45">
        <w:rPr>
          <w:sz w:val="28"/>
          <w:szCs w:val="28"/>
        </w:rPr>
        <w:t xml:space="preserve"> сегодня во  второй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половине дня в городе ожидаются  порывы  ветра  свыше _______ м/</w:t>
      </w:r>
      <w:proofErr w:type="gramStart"/>
      <w:r w:rsidRPr="006C3E45">
        <w:rPr>
          <w:sz w:val="28"/>
          <w:szCs w:val="28"/>
        </w:rPr>
        <w:t>с</w:t>
      </w:r>
      <w:proofErr w:type="gramEnd"/>
      <w:r w:rsidRPr="006C3E45">
        <w:rPr>
          <w:sz w:val="28"/>
          <w:szCs w:val="28"/>
        </w:rPr>
        <w:t xml:space="preserve">.  </w:t>
      </w:r>
      <w:proofErr w:type="gramStart"/>
      <w:r w:rsidRPr="006C3E45">
        <w:rPr>
          <w:sz w:val="28"/>
          <w:szCs w:val="28"/>
        </w:rPr>
        <w:t>Просьба</w:t>
      </w:r>
      <w:proofErr w:type="gramEnd"/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максимально исключить пребывание на улице.  Находясь  на  улице,  избегайте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нахождения рядом с линиями  электропередач,  деревьями,  щитами  рекламы  и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витринами. При обнаружении пострадавших  и  завалов  деревьев  на  проезжую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часть сообщите по телефону </w:t>
      </w:r>
      <w:r w:rsidR="00E360EF">
        <w:rPr>
          <w:sz w:val="28"/>
          <w:szCs w:val="28"/>
        </w:rPr>
        <w:t>«112»</w:t>
      </w:r>
      <w:r w:rsidRPr="006C3E45">
        <w:rPr>
          <w:sz w:val="28"/>
          <w:szCs w:val="28"/>
        </w:rPr>
        <w:t>. Соблюдайте спокойствие и порядок.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1.5. Затопление территорий (подтопление, паводок)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Внимание! Уважаемые граждане! </w:t>
      </w:r>
      <w:proofErr w:type="gramStart"/>
      <w:r w:rsidRPr="006C3E45">
        <w:rPr>
          <w:sz w:val="28"/>
          <w:szCs w:val="28"/>
        </w:rPr>
        <w:t>В связи с внезапным повышением уровня воды  в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реке Иртыш ожидается подтопление жилого сектора в районе ___________________________. Просьба жителям, проживающим в данном районе,  взять  с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собой  личные документы, собрать необходимые вещи, продукты питания и запас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воды  на  три  дня,  отключить  газ,  воду,  электроэнергию и выйти в район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__________________ для регистрации и убытия на пункт временного размещения.</w:t>
      </w:r>
      <w:proofErr w:type="gramEnd"/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Оповестите  соседей  о  полученной  информации.  Окажите  помощь  больным и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престарелым людям. Позаботьтесь о домашних животных.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Вследствие обильных продолжительных  осадков,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вызванных нагонными ветрами, ожидается повышение уровня воды в  реке  Иртыш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на _____ </w:t>
      </w:r>
      <w:proofErr w:type="gramStart"/>
      <w:r w:rsidRPr="006C3E45">
        <w:rPr>
          <w:sz w:val="28"/>
          <w:szCs w:val="28"/>
        </w:rPr>
        <w:t>м</w:t>
      </w:r>
      <w:proofErr w:type="gramEnd"/>
      <w:r w:rsidRPr="006C3E45">
        <w:rPr>
          <w:sz w:val="28"/>
          <w:szCs w:val="28"/>
        </w:rPr>
        <w:t>. выше ординара. Возможны затопления улиц _______________________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и подтопления отдельных домов. Просьба населению,  проживающему  на  данных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улицах, собрать необходимые вещи, продукты питания и запас воды на три дня,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отключить газ, воду, электроэнергию и выйти в район _______________________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для регистрации. Возьмите с собой личные документы.  Оповестите  соседей  о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полученной    информации.   Окажите   помощь   больным  и  пожилым   людям.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Позаботьтесь о домашних животных.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  Уважаемые  граждане!  Вследствие  ослабления  нагонных   ветров</w:t>
      </w:r>
      <w:r w:rsidR="009023E7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происходит  спад  уровня  воды  в реке Иртыш. Жители, покинувшие свои дома!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Просьба  не  входить  в здания до проверки степени повреждения перекрытий 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стен.   Пользоваться   электричеством,   газоснабжением,   водопроводом   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канализацией  можно  только  после заключения специалистов об исправности 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пригодности  к  работе.  Сохраняйте  спокойствие и следите за передаваемыми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сообщениями.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В связи с таянием снегов и  выходом  воды  из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берегов реки Иртыш ожидаются паводки, возможно подтопление  жилого  сектора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_______________________ района. Оповестите соседей о полученной информации.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Окажите  помощь  больным  и  престарелым  людям.  Позаботьтесь  о  домашних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животных. Населению _______________ района собрать с собой личные документы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необходимые  вещи, продукты питания и запас воды на три дня. Отключите газ,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воду   и   электроэнергию.  Позаботьтесь  о  домашних  животных.  В  районе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_________________________ производится регистрация для регистрации и убытия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на пункт временного размещения. Соблюдайте спокойствие и выдержку.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1.6. Туман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Внимание!  Уважаемые  граждане!   По  прогнозам   </w:t>
      </w:r>
      <w:r w:rsidR="00276100" w:rsidRPr="006C3E45">
        <w:rPr>
          <w:sz w:val="28"/>
          <w:szCs w:val="28"/>
        </w:rPr>
        <w:t>Гидрометцентра</w:t>
      </w:r>
      <w:r w:rsidRPr="006C3E45">
        <w:rPr>
          <w:sz w:val="28"/>
          <w:szCs w:val="28"/>
        </w:rPr>
        <w:t xml:space="preserve">  в  городе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ожидается  образование  сильного  тумана.  Видимость  не  более  10 метров.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Просьба  будьте  очень внимательны и осторожны при передвижении по улицам 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дорогам.  Для  перехода  проезжей  части  используйте по возможности только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надземные  или  подземные  пешеходные  переходы. Следите за детьми, окажите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помощь   пожилым  и  больным  людям.  Воздержитесь  от  поездок  на  личном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автотранспорте.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1.7. Высокие температуры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Внимание! Уважаемые граждане! По прогнозам </w:t>
      </w:r>
      <w:r w:rsidR="00276100" w:rsidRPr="006C3E45">
        <w:rPr>
          <w:sz w:val="28"/>
          <w:szCs w:val="28"/>
        </w:rPr>
        <w:t>Гидрометцентра</w:t>
      </w:r>
      <w:r w:rsidRPr="006C3E45">
        <w:rPr>
          <w:sz w:val="28"/>
          <w:szCs w:val="28"/>
        </w:rPr>
        <w:t xml:space="preserve"> на ближайшие  дни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  городе  установится  стабильная   жаркая  погода  свыше 35 °C.  Возможны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тепловые  удары и нарушения сердечной деятельности </w:t>
      </w:r>
      <w:r w:rsidRPr="006C3E45">
        <w:rPr>
          <w:sz w:val="28"/>
          <w:szCs w:val="28"/>
        </w:rPr>
        <w:lastRenderedPageBreak/>
        <w:t>вследствие перегревания.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Людям  с  сердечнососудистыми  заболеваниями  необходимо  воздержаться  от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нахождения на улице. Надевайте светлую одежду, головные уборы. Употребляйте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больше  воды. Помогите детям, больным и пожилым людям. Будьте внимательны к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сообщениям спасательных служб.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Внимание! Уважаемые отдыхающие! По прогнозам  </w:t>
      </w:r>
      <w:r w:rsidR="00276100" w:rsidRPr="006C3E45">
        <w:rPr>
          <w:sz w:val="28"/>
          <w:szCs w:val="28"/>
        </w:rPr>
        <w:t>Гидрометцентра</w:t>
      </w:r>
      <w:r w:rsidRPr="006C3E45">
        <w:rPr>
          <w:sz w:val="28"/>
          <w:szCs w:val="28"/>
        </w:rPr>
        <w:t xml:space="preserve">  на  ближайшие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дни  в  городе  установится стабильная жаркая погода свыше 35 °C.  Возможны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тепловые удары  вследствие  перегревания  под  прямыми  солнечными  лучами.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Убедительная  просьба,   будьте   осторожны   при   купании.   При   резком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переохлаждении  организма возможны судороги и нарушения </w:t>
      </w:r>
      <w:r w:rsidR="00276100" w:rsidRPr="006C3E45">
        <w:rPr>
          <w:sz w:val="28"/>
          <w:szCs w:val="28"/>
        </w:rPr>
        <w:t xml:space="preserve">сердечнососудистой </w:t>
      </w:r>
      <w:r w:rsidRPr="006C3E45">
        <w:rPr>
          <w:sz w:val="28"/>
          <w:szCs w:val="28"/>
        </w:rPr>
        <w:t>деятельности   организма.   При   ухудшении   самочувствия   обратитесь  за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медицинской помощью. Берегите здоровье, приятного Вам отдыха!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1.8. Низкие температуры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На   территории   города   ожидается   резкое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понижение температуры до - _______ градусов.  Соблюдайте  </w:t>
      </w:r>
      <w:hyperlink r:id="rId17" w:history="1">
        <w:r w:rsidRPr="006C3E45">
          <w:rPr>
            <w:sz w:val="28"/>
            <w:szCs w:val="28"/>
          </w:rPr>
          <w:t>правила</w:t>
        </w:r>
      </w:hyperlink>
      <w:r w:rsidRPr="006C3E45">
        <w:rPr>
          <w:sz w:val="28"/>
          <w:szCs w:val="28"/>
        </w:rPr>
        <w:t xml:space="preserve">  пожарной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безопасности  и  пользования  обогревательными  приборами!  Не перегружайте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электросеть    большим   количеством   подключаемых   электроприборов.   По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возможности  максимально  утепляйте и берегите тепло в Ваших домах. Следите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за   исправностью   системы  центрального  отопления.  Будьте  бдительны  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осторожны!   Окажите   помощь  пожилым  и  престарелым  людям!  Спасибо  за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понимание!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2. Угроза и возникновение ЧС техногенного характера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2.1. Химическая авария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В районе ____________________ возникла угроза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химического   заражения.   Оповестите   соседей  о  полученной  информации.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Проведите   герметизацию   жилых   помещений,   окон  и  дверей.  Отключите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электроэнергию   и   приборы.   Для  защиты  поверхности  тела  используйте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комбинезоны  и  сапоги. Герметично упакуйте продукты питания и запасы воды.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Окажите  в  этом  помощь  престарелым и больным. В дальнейшем действовать в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соответствии с указаниями спасательных служб, передаваемыми по СМИ.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2.2. Радиационная авария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В районе ________________________ наблюдается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радиоактивное  загрязнение местности. Просьба ограничить выход на улицу без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крайней  необходимости. Приобретая продукты питания, проверяйте их бытовыми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дозиметрами.  При  выходе на улицу используйте прорезиненные плащи, сапоги,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головные уборы, ватно-марлевые повязки. Сохраняйте спокойствие и следите за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передаваемыми сообщениями.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lastRenderedPageBreak/>
        <w:t>Внимание! Уважаемые граждане! Возникла угроза  радиоактивного  загрязнения.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Проведите герметизацию жилых помещений, окон и дверей. Герметично  упакуйте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продукты питания и запасы воды. Оповестите соседей о полученной информации.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Окажите помощь престарелым и больным людям. Для  защиты  от  радиоактивного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заражения используйте  ватно-марлевые  повязки,  комбинезоны  и  сапоги.  В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дальнейшем действуйте  в  соответствии  с  указаниями  спасательных  служб,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передаваемыми по телевидению и радиовещанию.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2.3. Транспортные аварии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2.3.1. Аварии на воздушном транспорте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Внимание!  Уважаемые встречающие! По техническим причинам рейс </w:t>
      </w:r>
      <w:r w:rsidR="00276100" w:rsidRPr="006C3E45">
        <w:rPr>
          <w:sz w:val="28"/>
          <w:szCs w:val="28"/>
        </w:rPr>
        <w:t>№</w:t>
      </w:r>
      <w:r w:rsidRPr="006C3E45">
        <w:rPr>
          <w:sz w:val="28"/>
          <w:szCs w:val="28"/>
        </w:rPr>
        <w:t xml:space="preserve"> ______  из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города _______________________ задерживается. За дополнительной информацией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обращайтесь  в  справочную  службу аэропорта или по телефону горячей линии: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___________________.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 По  вопросам,  связанным  с  авиакатастрофой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___________________________________, обращаться по телефонам горячей линии: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___________________.  Просьба,  следите  за  сообщениями.   Приносим   свои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соболезнования!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В аэропорту  города  Ханты-Мансийска  в  зале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повышенного   комфорта   организовано   место   для   сбора   родственников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пострадавших и желающих </w:t>
      </w:r>
      <w:proofErr w:type="gramStart"/>
      <w:r w:rsidRPr="006C3E45">
        <w:rPr>
          <w:sz w:val="28"/>
          <w:szCs w:val="28"/>
        </w:rPr>
        <w:t>вылететь</w:t>
      </w:r>
      <w:proofErr w:type="gramEnd"/>
      <w:r w:rsidRPr="006C3E45">
        <w:rPr>
          <w:sz w:val="28"/>
          <w:szCs w:val="28"/>
        </w:rPr>
        <w:t xml:space="preserve"> в город ______________________________. За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дополнительной   информацией   обращаться  по  телефону   горячей    линии: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_____________________. Спасибо за внимание.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пассажиры и провожающие!  По  вопросам  задержки  рейса</w:t>
      </w:r>
      <w:r w:rsidR="00E360EF">
        <w:rPr>
          <w:sz w:val="28"/>
          <w:szCs w:val="28"/>
        </w:rPr>
        <w:t xml:space="preserve"> №</w:t>
      </w:r>
      <w:r w:rsidRPr="006C3E45">
        <w:rPr>
          <w:sz w:val="28"/>
          <w:szCs w:val="28"/>
        </w:rPr>
        <w:t xml:space="preserve"> ________, отправляющегося по маршруту __</w:t>
      </w:r>
      <w:r w:rsidR="00E360EF">
        <w:rPr>
          <w:sz w:val="28"/>
          <w:szCs w:val="28"/>
        </w:rPr>
        <w:t>_________________</w:t>
      </w:r>
      <w:r w:rsidRPr="006C3E45">
        <w:rPr>
          <w:sz w:val="28"/>
          <w:szCs w:val="28"/>
        </w:rPr>
        <w:t>,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пожалуйста,  обращайтесь  в  справочную  службу  аэропорта.  Приносим  свои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извинения за предоставленные неудобства! Спасибо за внимание.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Внимание!  Уважаемые  граждане!  По  техническим  причинам  рейс   </w:t>
      </w:r>
      <w:r w:rsidR="00276100" w:rsidRPr="006C3E45">
        <w:rPr>
          <w:sz w:val="28"/>
          <w:szCs w:val="28"/>
        </w:rPr>
        <w:t>№</w:t>
      </w:r>
      <w:r w:rsidRPr="006C3E45">
        <w:rPr>
          <w:sz w:val="28"/>
          <w:szCs w:val="28"/>
        </w:rPr>
        <w:t xml:space="preserve"> ______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задерживается. О прилете его в аэропорт ____________________ будет сообщено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дополнительно.  Пожалуйста,  следите  за  передаваемой  информацией!  Также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ожидаются   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изменения  в  расписании  прилетов  (вылетов).  За  информацией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обращайтесь в справочную службу аэропорта. Соблюдайте спокойствие. Приносим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извинения за доставленные неудобства.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2.4. Аварии на коммунальных системах жизнеобеспечения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Произошел разрыв трубы основной магистрали на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водопроводной станции. Проживающим по адресам: </w:t>
      </w:r>
      <w:r w:rsidRPr="006C3E45">
        <w:rPr>
          <w:sz w:val="28"/>
          <w:szCs w:val="28"/>
        </w:rPr>
        <w:lastRenderedPageBreak/>
        <w:t>____________________________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 13.00 час</w:t>
      </w:r>
      <w:proofErr w:type="gramStart"/>
      <w:r w:rsidRPr="006C3E45">
        <w:rPr>
          <w:sz w:val="28"/>
          <w:szCs w:val="28"/>
        </w:rPr>
        <w:t>.</w:t>
      </w:r>
      <w:proofErr w:type="gramEnd"/>
      <w:r w:rsidRPr="006C3E45">
        <w:rPr>
          <w:sz w:val="28"/>
          <w:szCs w:val="28"/>
        </w:rPr>
        <w:t xml:space="preserve"> </w:t>
      </w:r>
      <w:proofErr w:type="gramStart"/>
      <w:r w:rsidRPr="006C3E45">
        <w:rPr>
          <w:sz w:val="28"/>
          <w:szCs w:val="28"/>
        </w:rPr>
        <w:t>и</w:t>
      </w:r>
      <w:proofErr w:type="gramEnd"/>
      <w:r w:rsidRPr="006C3E45">
        <w:rPr>
          <w:sz w:val="28"/>
          <w:szCs w:val="28"/>
        </w:rPr>
        <w:t xml:space="preserve"> 18.00  час.   будет    осуществлен  подвоз   питьевой  воды.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Оповестите соседей о  полученной  информации.  Пожалуйста,  окажите  помощь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больным и престарелым людям. Соблюдайте спокойствие и порядок. В дальнейшем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действуйте в соответствии с указаниями.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Внимание! Уважаемые граждане! При проведении поверочных работ и  </w:t>
      </w:r>
      <w:proofErr w:type="spellStart"/>
      <w:r w:rsidRPr="006C3E45">
        <w:rPr>
          <w:sz w:val="28"/>
          <w:szCs w:val="28"/>
        </w:rPr>
        <w:t>опрессовке</w:t>
      </w:r>
      <w:proofErr w:type="spellEnd"/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газовых магистралей в районе _________________________ выявлены технические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неисправности. В период </w:t>
      </w:r>
      <w:proofErr w:type="gramStart"/>
      <w:r w:rsidRPr="006C3E45">
        <w:rPr>
          <w:sz w:val="28"/>
          <w:szCs w:val="28"/>
        </w:rPr>
        <w:t>с</w:t>
      </w:r>
      <w:proofErr w:type="gramEnd"/>
      <w:r w:rsidRPr="006C3E45">
        <w:rPr>
          <w:sz w:val="28"/>
          <w:szCs w:val="28"/>
        </w:rPr>
        <w:t xml:space="preserve"> ______ </w:t>
      </w:r>
      <w:proofErr w:type="gramStart"/>
      <w:r w:rsidRPr="006C3E45">
        <w:rPr>
          <w:sz w:val="28"/>
          <w:szCs w:val="28"/>
        </w:rPr>
        <w:t>по</w:t>
      </w:r>
      <w:proofErr w:type="gramEnd"/>
      <w:r w:rsidRPr="006C3E45">
        <w:rPr>
          <w:sz w:val="28"/>
          <w:szCs w:val="28"/>
        </w:rPr>
        <w:t xml:space="preserve"> _______ будет проводиться подключение 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подача  газа в квартиры. Пожалуйста, оповестите соседей. Перекройте газовые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колонки  и  будьте  предельно  внимательны  при обращении с открытым огнем!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Приносим извинения за доставленные неудобства!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360EF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жители района ______________________! В связи с низкими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температурами  произошел  разрыв  трубы  магистрального  водоснабжения, что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привело к отключению теплоснабжения жилых домов по адресам: _______________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___________________________. 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В период </w:t>
      </w:r>
      <w:proofErr w:type="gramStart"/>
      <w:r w:rsidRPr="006C3E45">
        <w:rPr>
          <w:sz w:val="28"/>
          <w:szCs w:val="28"/>
        </w:rPr>
        <w:t>с</w:t>
      </w:r>
      <w:proofErr w:type="gramEnd"/>
      <w:r w:rsidRPr="006C3E45">
        <w:rPr>
          <w:sz w:val="28"/>
          <w:szCs w:val="28"/>
        </w:rPr>
        <w:t xml:space="preserve"> ______ </w:t>
      </w:r>
      <w:proofErr w:type="gramStart"/>
      <w:r w:rsidRPr="006C3E45">
        <w:rPr>
          <w:sz w:val="28"/>
          <w:szCs w:val="28"/>
        </w:rPr>
        <w:t>по</w:t>
      </w:r>
      <w:proofErr w:type="gramEnd"/>
      <w:r w:rsidRPr="006C3E45">
        <w:rPr>
          <w:sz w:val="28"/>
          <w:szCs w:val="28"/>
        </w:rPr>
        <w:t xml:space="preserve"> _______ будут проводиться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работы  по восстановлению системы. Берегите тепло в своих домах (занавесьте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окна  одеялами, коврами, заклейте щели в окнах, закройте вытяжные отверстия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и  дымоходы).  Пожалуйста,  оповестите  соседей, помогите больным и пожилым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людям.  Не  перегружайте электрическую сеть нагревательными приборами </w:t>
      </w:r>
      <w:r w:rsidR="00276100" w:rsidRPr="006C3E45">
        <w:rPr>
          <w:sz w:val="28"/>
          <w:szCs w:val="28"/>
        </w:rPr>
        <w:t>–</w:t>
      </w:r>
      <w:r w:rsidRPr="006C3E45">
        <w:rPr>
          <w:sz w:val="28"/>
          <w:szCs w:val="28"/>
        </w:rPr>
        <w:t xml:space="preserve"> это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может привести к пожару!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360EF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 xml:space="preserve">Внимание! Уважаемые жители районов _____________________________! </w:t>
      </w:r>
    </w:p>
    <w:p w:rsidR="00E360EF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 связи с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затяжными  проливными  дождями  произошло переполнение очистных сооружений,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что  привело  к  попаданию сточных вод в центральную систему водоснабжения.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Убедительная просьба, не использовать воду из крана! Для приготовления пищи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используйте воду, имеющуюся в продаже! 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proofErr w:type="gramStart"/>
      <w:r w:rsidRPr="006C3E45">
        <w:rPr>
          <w:sz w:val="28"/>
          <w:szCs w:val="28"/>
        </w:rPr>
        <w:t>По адресам: ________________________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_______________________ в период с ____ по ____ будет организована доставка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питьевой воды.</w:t>
      </w:r>
      <w:proofErr w:type="gramEnd"/>
      <w:r w:rsidRPr="006C3E45">
        <w:rPr>
          <w:sz w:val="28"/>
          <w:szCs w:val="28"/>
        </w:rPr>
        <w:t xml:space="preserve"> Используйте водопроводную воду после заключения комиссии  по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ее безопасности!  В  дальнейшем  действуйте  в  соответствии  с  указаниями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спасательных служб.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2.5. Крупные пожары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водители! В районе пересечения улиц ___________________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 жилом доме произошел крупный пожар. Проводится эвакуация жителей.  Проезд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автотранспорта по улицам закрыт. Объездные пути: _________________________.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Уступите   дорогу   для   проезда   специального  автотранспорта  на  место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чрезвычайной  ситуации  и  не  мешайте  работе  аварийных служб. Спасибо за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понимание.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lastRenderedPageBreak/>
        <w:t>3. Угроза и возникновение ЧС социального характера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Уважаемые посетители! По техническим причинам наш торговый  центр  (учебное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заведение и др.) закрывается! Просьба  срочно  покинуть  помещения  здания!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Пожалуйста, выходите из центра без суеты и паники! Если Вы  или  Ваши  дети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потерялись, обратитесь у кассы </w:t>
      </w:r>
      <w:r w:rsidR="00276100" w:rsidRPr="006C3E45">
        <w:rPr>
          <w:sz w:val="28"/>
          <w:szCs w:val="28"/>
        </w:rPr>
        <w:t>№</w:t>
      </w:r>
      <w:r w:rsidRPr="006C3E45">
        <w:rPr>
          <w:sz w:val="28"/>
          <w:szCs w:val="28"/>
        </w:rPr>
        <w:t>1 к дежурному администратору.  Он  объявит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информацию о  Вашем  ребенке  по  громкой  связи.   Приносим  извинения  за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доставленные неудобства!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Уважаемые посетители! Внимание!  Проводится  пожарная  тренировка!  Просьба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спокойно и без паники покинуть  помещения  здания!  Приносим  извинения  за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доставленные неудобства! Мы  Вас  ждем  в  любое  удобное  для  Вас  время!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Спасибо за понимание!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Уважаемые учащиеся! По техническим причинам  наше  учреждение  закрывается!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Срочно покинуть помещения учебного корпуса! Пожалуйста, выходите из  здания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без суеты и паники! Возьмите свою одежду и  личные  вещи.  Старшим  учебных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групп организовать и провести сбор для проверки учащихся на площадке  перед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центральным входом, будет доведена дополнительная информация!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4. Экстремальные ситуации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4.1. Дорожно-транспортное происшествие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водители! В связи с дорожно-транспортным происшествием,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которое повлекло повреждение ограждающих конструкций  автомобильного  моста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______________________________________, движение закрыто. Просьба не мешать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работе  службы  спасения.  Во  избежание  заторов  проезд  осуществляйте по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улицам: __________________________________. Выбирайте пути объезда.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водители! В районе ули</w:t>
      </w:r>
      <w:proofErr w:type="gramStart"/>
      <w:r w:rsidRPr="006C3E45">
        <w:rPr>
          <w:sz w:val="28"/>
          <w:szCs w:val="28"/>
        </w:rPr>
        <w:t>ц(</w:t>
      </w:r>
      <w:proofErr w:type="spellStart"/>
      <w:proofErr w:type="gramEnd"/>
      <w:r w:rsidRPr="006C3E45">
        <w:rPr>
          <w:sz w:val="28"/>
          <w:szCs w:val="28"/>
        </w:rPr>
        <w:t>ы</w:t>
      </w:r>
      <w:proofErr w:type="spellEnd"/>
      <w:r w:rsidRPr="006C3E45">
        <w:rPr>
          <w:sz w:val="28"/>
          <w:szCs w:val="28"/>
        </w:rPr>
        <w:t>) _________________ произошло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крупное    дорожно-транспортное    происшествие.    Скорость    продвижения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автотранспорта  в  районе  аварии  в  обе  стороны  не  превышает  5  км/ч.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Пожалуйста,  освободите проезжую часть и не мешайте проезду спецтранспорта.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Объездные пути: ____________________________. Будьте внимательны на дороге!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4.2. Террористический акт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 и водители! По техническим причинам  проход  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проезд по улицам: _______________________________ закрыт. Просьба не мешать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проезду  специального автотранспорта и работе службы спасения. Во избежание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заторов проезд осуществляйте по улицам: _________________________. Жителям,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проживающим  по  данным  адресам,  обращаться  по  телефону  горячей линии: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__________________ или </w:t>
      </w:r>
      <w:r w:rsidR="00E360EF">
        <w:rPr>
          <w:sz w:val="28"/>
          <w:szCs w:val="28"/>
        </w:rPr>
        <w:t>«</w:t>
      </w:r>
      <w:r w:rsidRPr="006C3E45">
        <w:rPr>
          <w:sz w:val="28"/>
          <w:szCs w:val="28"/>
        </w:rPr>
        <w:t>112</w:t>
      </w:r>
      <w:r w:rsidR="00E360EF">
        <w:rPr>
          <w:sz w:val="28"/>
          <w:szCs w:val="28"/>
        </w:rPr>
        <w:t>»</w:t>
      </w:r>
      <w:r w:rsidRPr="006C3E45">
        <w:rPr>
          <w:sz w:val="28"/>
          <w:szCs w:val="28"/>
        </w:rPr>
        <w:t>. Выбирайте пути объезда.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lastRenderedPageBreak/>
        <w:t>4.3. Вокзал (подозрительный предмет)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  граждане!   В   зале   ожидания   вокзала   обнаружен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подозрительный  предмет.  Просьба  </w:t>
      </w:r>
      <w:proofErr w:type="gramStart"/>
      <w:r w:rsidRPr="006C3E45">
        <w:rPr>
          <w:sz w:val="28"/>
          <w:szCs w:val="28"/>
        </w:rPr>
        <w:t>ожидающим</w:t>
      </w:r>
      <w:proofErr w:type="gramEnd"/>
      <w:r w:rsidRPr="006C3E45">
        <w:rPr>
          <w:sz w:val="28"/>
          <w:szCs w:val="28"/>
        </w:rPr>
        <w:t xml:space="preserve">  немедленно покинуть помещения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вокзала.  При  выходе  соблюдайте  спокойствие  и  выдержку. Помогите выйти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детям,  пожилым и больным людям. Изменения в расписании движения автобусов,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речных   судов  Вы  можете  узнать  от  диктора  и  на  центральном  табло,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расположенном на фасаде вокзала. Слушайте объявления по громкой связи.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 По   техническим  причинам  здание   вокзала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закрывается!  Срочно  покинуть  здание  и  помещения  вокзала!  Пожалуйста,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выходите  из здания без суеты и паники! Возьмите свою одежду и личные вещи.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Дополнительная   информация  будет  доведена  по  громкой  связи!  Приносим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извинения за доставленные неудобства!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5. Учения по  действиям  населения  в  случае  угрозы  и  возникновения  ЧС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природного и техногенного характера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В ____________________ микрорайоне проводятся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учения   по   защите   населения  от  чрезвычайных  ситуаций  природного  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техногенного  характера. Будьте внимательны, работает аварийно-спасательная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техника   и   пожарные   расчеты.   Обходите   район   учений   по  улицам: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 xml:space="preserve">________________________________. Учения будут продолжаться </w:t>
      </w:r>
      <w:proofErr w:type="gramStart"/>
      <w:r w:rsidRPr="006C3E45">
        <w:rPr>
          <w:sz w:val="28"/>
          <w:szCs w:val="28"/>
        </w:rPr>
        <w:t>до</w:t>
      </w:r>
      <w:proofErr w:type="gramEnd"/>
      <w:r w:rsidRPr="006C3E45">
        <w:rPr>
          <w:sz w:val="28"/>
          <w:szCs w:val="28"/>
        </w:rPr>
        <w:t xml:space="preserve"> ___________.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Извините за доставленные неудобства.</w:t>
      </w:r>
    </w:p>
    <w:p w:rsidR="00276100" w:rsidRPr="006C3E45" w:rsidRDefault="0027610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Уважаемые граждане! В ____________________ микрорайоне проводятся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учения по защите населения от чрезвычайных ситуаций техногенного характера.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Возьмите  личные   документы.  Получение   средств   индивидуальной  защиты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производится по адресу: ___________________________________. По возможности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необходимо прибыть по адресу: _____________________________________________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для уточнения информации о расположении  защитного  сооружения  гражданской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обороны, закрепленного за вашим микрорайоном. Благодарим за понимание.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Внимание!   Спасательные   службы  города   проводят  пожарную  тренировку!</w:t>
      </w:r>
    </w:p>
    <w:p w:rsidR="00E54F60" w:rsidRPr="006C3E45" w:rsidRDefault="00E54F60" w:rsidP="009023E7">
      <w:pPr>
        <w:spacing w:after="1" w:line="200" w:lineRule="atLeast"/>
        <w:jc w:val="both"/>
        <w:rPr>
          <w:sz w:val="28"/>
          <w:szCs w:val="28"/>
        </w:rPr>
      </w:pPr>
      <w:r w:rsidRPr="006C3E45">
        <w:rPr>
          <w:sz w:val="28"/>
          <w:szCs w:val="28"/>
        </w:rPr>
        <w:t>Уважаемые  посетители!  Просьба  спокойно  и  без паники покинуть помещения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торгового  центра  (здания)! Приносим извинения за доставленные неудобства!</w:t>
      </w:r>
      <w:r w:rsidR="00276100" w:rsidRPr="006C3E45">
        <w:rPr>
          <w:sz w:val="28"/>
          <w:szCs w:val="28"/>
        </w:rPr>
        <w:t xml:space="preserve"> </w:t>
      </w:r>
      <w:r w:rsidRPr="006C3E45">
        <w:rPr>
          <w:sz w:val="28"/>
          <w:szCs w:val="28"/>
        </w:rPr>
        <w:t>Мы ждем Вас в любое удобное для Вас время! Спасибо за понимание.</w:t>
      </w:r>
    </w:p>
    <w:p w:rsidR="00E54F60" w:rsidRPr="006C3E45" w:rsidRDefault="00E54F60" w:rsidP="009023E7">
      <w:pPr>
        <w:spacing w:after="1" w:line="240" w:lineRule="atLeast"/>
        <w:jc w:val="both"/>
        <w:rPr>
          <w:sz w:val="28"/>
          <w:szCs w:val="28"/>
        </w:rPr>
      </w:pPr>
    </w:p>
    <w:p w:rsidR="00E54F60" w:rsidRPr="006C3E45" w:rsidRDefault="00E54F60" w:rsidP="009023E7">
      <w:pPr>
        <w:spacing w:after="1" w:line="240" w:lineRule="atLeast"/>
        <w:jc w:val="both"/>
        <w:rPr>
          <w:sz w:val="28"/>
          <w:szCs w:val="28"/>
        </w:rPr>
      </w:pPr>
    </w:p>
    <w:p w:rsidR="003138E2" w:rsidRPr="006C3E45" w:rsidRDefault="003138E2" w:rsidP="009023E7">
      <w:pPr>
        <w:jc w:val="both"/>
        <w:rPr>
          <w:sz w:val="28"/>
          <w:szCs w:val="28"/>
        </w:rPr>
      </w:pPr>
    </w:p>
    <w:sectPr w:rsidR="003138E2" w:rsidRPr="006C3E45" w:rsidSect="00E54F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765A"/>
    <w:multiLevelType w:val="hybridMultilevel"/>
    <w:tmpl w:val="3B801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C4966"/>
    <w:multiLevelType w:val="hybridMultilevel"/>
    <w:tmpl w:val="408A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5CF"/>
    <w:rsid w:val="00023432"/>
    <w:rsid w:val="000305F9"/>
    <w:rsid w:val="000D352D"/>
    <w:rsid w:val="0023750B"/>
    <w:rsid w:val="00276100"/>
    <w:rsid w:val="002C5650"/>
    <w:rsid w:val="002F461D"/>
    <w:rsid w:val="003138E2"/>
    <w:rsid w:val="004073A3"/>
    <w:rsid w:val="00450206"/>
    <w:rsid w:val="00453463"/>
    <w:rsid w:val="004C5693"/>
    <w:rsid w:val="0059402C"/>
    <w:rsid w:val="005A05CF"/>
    <w:rsid w:val="00690BAB"/>
    <w:rsid w:val="006C3E45"/>
    <w:rsid w:val="0072417B"/>
    <w:rsid w:val="0084300B"/>
    <w:rsid w:val="00851FD0"/>
    <w:rsid w:val="00893261"/>
    <w:rsid w:val="008949BC"/>
    <w:rsid w:val="009023E7"/>
    <w:rsid w:val="0091348A"/>
    <w:rsid w:val="009B11C6"/>
    <w:rsid w:val="00A525AA"/>
    <w:rsid w:val="00A72F7A"/>
    <w:rsid w:val="00AB235F"/>
    <w:rsid w:val="00C06A3F"/>
    <w:rsid w:val="00C706EF"/>
    <w:rsid w:val="00D914F0"/>
    <w:rsid w:val="00E360EF"/>
    <w:rsid w:val="00E54F60"/>
    <w:rsid w:val="00E95DD6"/>
    <w:rsid w:val="00EA26E4"/>
    <w:rsid w:val="00EE0110"/>
    <w:rsid w:val="00F42588"/>
    <w:rsid w:val="00F5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8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"/>
    <w:basedOn w:val="a"/>
    <w:next w:val="a"/>
    <w:link w:val="10"/>
    <w:qFormat/>
    <w:rsid w:val="0091348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aliases w:val="H2,H2 Знак,Заголовок 21,2,h2,Б2,RTC,iz2,Numbered text 3,HD2,heading 2,Heading 2 Hidden,Раздел Знак"/>
    <w:basedOn w:val="a"/>
    <w:next w:val="a"/>
    <w:link w:val="20"/>
    <w:qFormat/>
    <w:rsid w:val="009134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48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"/>
    <w:basedOn w:val="a0"/>
    <w:link w:val="1"/>
    <w:rsid w:val="0091348A"/>
    <w:rPr>
      <w:rFonts w:ascii="Times New Roman" w:hAnsi="Times New Roman" w:cs="Arial"/>
      <w:b/>
      <w:bCs/>
      <w:kern w:val="32"/>
      <w:sz w:val="24"/>
      <w:szCs w:val="32"/>
      <w:lang w:eastAsia="ru-RU"/>
    </w:rPr>
  </w:style>
  <w:style w:type="character" w:styleId="a3">
    <w:name w:val="Strong"/>
    <w:uiPriority w:val="22"/>
    <w:qFormat/>
    <w:rsid w:val="00AB235F"/>
    <w:rPr>
      <w:b/>
      <w:bCs/>
    </w:rPr>
  </w:style>
  <w:style w:type="paragraph" w:styleId="a4">
    <w:name w:val="List Paragraph"/>
    <w:basedOn w:val="a"/>
    <w:uiPriority w:val="34"/>
    <w:qFormat/>
    <w:rsid w:val="0091348A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"/>
    <w:basedOn w:val="a0"/>
    <w:link w:val="2"/>
    <w:rsid w:val="009134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348A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348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1348A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No Spacing"/>
    <w:link w:val="a8"/>
    <w:uiPriority w:val="1"/>
    <w:qFormat/>
    <w:rsid w:val="0091348A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locked/>
    <w:rsid w:val="0091348A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893261"/>
    <w:pPr>
      <w:spacing w:after="150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E95D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DD6"/>
    <w:rPr>
      <w:rFonts w:ascii="Tahoma" w:hAnsi="Tahoma" w:cs="Tahoma"/>
      <w:sz w:val="16"/>
      <w:szCs w:val="16"/>
      <w:lang w:eastAsia="ru-RU"/>
    </w:rPr>
  </w:style>
  <w:style w:type="character" w:customStyle="1" w:styleId="ac">
    <w:name w:val="Цветовое выделение"/>
    <w:rsid w:val="00023432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023432"/>
    <w:rPr>
      <w:b/>
      <w:bCs/>
      <w:color w:val="106BBE"/>
      <w:sz w:val="26"/>
      <w:szCs w:val="26"/>
    </w:rPr>
  </w:style>
  <w:style w:type="table" w:styleId="ae">
    <w:name w:val="Table Grid"/>
    <w:basedOn w:val="a1"/>
    <w:uiPriority w:val="59"/>
    <w:rsid w:val="000234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1"/>
    <w:rsid w:val="0002343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023432"/>
    <w:pPr>
      <w:shd w:val="clear" w:color="auto" w:fill="FFFFFF"/>
      <w:spacing w:before="420" w:after="420" w:line="0" w:lineRule="atLeast"/>
      <w:ind w:hanging="1820"/>
      <w:jc w:val="both"/>
    </w:pPr>
    <w:rPr>
      <w:rFonts w:eastAsia="Times New Roman"/>
      <w:sz w:val="26"/>
      <w:szCs w:val="26"/>
      <w:lang w:eastAsia="en-US"/>
    </w:rPr>
  </w:style>
  <w:style w:type="paragraph" w:customStyle="1" w:styleId="ConsPlusNormal">
    <w:name w:val="ConsPlusNormal"/>
    <w:rsid w:val="00D914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8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"/>
    <w:basedOn w:val="a"/>
    <w:next w:val="a"/>
    <w:link w:val="10"/>
    <w:qFormat/>
    <w:rsid w:val="0091348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aliases w:val="H2,H2 Знак,Заголовок 21,2,h2,Б2,RTC,iz2,Numbered text 3,HD2,heading 2,Heading 2 Hidden,Раздел Знак"/>
    <w:basedOn w:val="a"/>
    <w:next w:val="a"/>
    <w:link w:val="20"/>
    <w:qFormat/>
    <w:rsid w:val="009134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48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"/>
    <w:basedOn w:val="a0"/>
    <w:link w:val="1"/>
    <w:rsid w:val="0091348A"/>
    <w:rPr>
      <w:rFonts w:ascii="Times New Roman" w:hAnsi="Times New Roman" w:cs="Arial"/>
      <w:b/>
      <w:bCs/>
      <w:kern w:val="32"/>
      <w:sz w:val="24"/>
      <w:szCs w:val="32"/>
      <w:lang w:eastAsia="ru-RU"/>
    </w:rPr>
  </w:style>
  <w:style w:type="character" w:styleId="a3">
    <w:name w:val="Strong"/>
    <w:uiPriority w:val="22"/>
    <w:qFormat/>
    <w:rsid w:val="00AB235F"/>
    <w:rPr>
      <w:b/>
      <w:bCs/>
    </w:rPr>
  </w:style>
  <w:style w:type="paragraph" w:styleId="a4">
    <w:name w:val="List Paragraph"/>
    <w:basedOn w:val="a"/>
    <w:uiPriority w:val="34"/>
    <w:qFormat/>
    <w:rsid w:val="0091348A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"/>
    <w:basedOn w:val="a0"/>
    <w:link w:val="2"/>
    <w:rsid w:val="009134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348A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348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rsid w:val="0091348A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7">
    <w:name w:val="No Spacing"/>
    <w:link w:val="a8"/>
    <w:qFormat/>
    <w:rsid w:val="0091348A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locked/>
    <w:rsid w:val="0091348A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893261"/>
    <w:pPr>
      <w:spacing w:after="150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E95D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D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0259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770A0677EE3A770FE9B2E23CFFE62BB9092EE956CC29B78DFB879B1A155A936D43C1877qAL" TargetMode="External"/><Relationship Id="rId13" Type="http://schemas.openxmlformats.org/officeDocument/2006/relationships/hyperlink" Target="consultantplus://offline/ref=477770A0677EE3A770FE9B2E23CFFE62BB9190EF956CC29B78DFB879B1A155A936D43C1577q8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7770A0677EE3A770FE9B2E23CFFE62BB9191EB9169C29B78DFB879B17Aq1L" TargetMode="External"/><Relationship Id="rId12" Type="http://schemas.openxmlformats.org/officeDocument/2006/relationships/hyperlink" Target="consultantplus://offline/ref=477770A0677EE3A770FE852335A3A96DBF9ACEE3966EC0CD208EBE2EEEF153FC76943A483F947EDB386CB81D7Cq1L" TargetMode="External"/><Relationship Id="rId17" Type="http://schemas.openxmlformats.org/officeDocument/2006/relationships/hyperlink" Target="consultantplus://offline/ref=477770A0677EE3A770FE9B2E23CFFE62B89896EB916CC29B78DFB879B1A155A936D43C1D7CD073DA73q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7770A0677EE3A770FE852335A3A96DBF9ACEE3966FCDC82689BE2EEEF153FC76943A483F947EDB386DB9147Cq2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7770A0677EE3A770FE9B2E23CFFE62B89891E9916AC29B78DFB879B1A155A936D43C1A77qBL" TargetMode="External"/><Relationship Id="rId11" Type="http://schemas.openxmlformats.org/officeDocument/2006/relationships/hyperlink" Target="consultantplus://offline/ref=477770A0677EE3A770FE9B2E23CFFE62BB9090EE9264C29B78DFB879B1A155A936D43C1F7B7Dq6L" TargetMode="External"/><Relationship Id="rId5" Type="http://schemas.openxmlformats.org/officeDocument/2006/relationships/hyperlink" Target="consultantplus://offline/ref=477770A0677EE3A770FE9B2E23CFFE62BB9190EF956CC29B78DFB879B1A155A936D43C1577q8L" TargetMode="External"/><Relationship Id="rId15" Type="http://schemas.openxmlformats.org/officeDocument/2006/relationships/hyperlink" Target="consultantplus://offline/ref=477770A0677EE3A770FE9B2E23CFFE62BB9092EE956CC29B78DFB879B1A155A936D43C1877qAL" TargetMode="External"/><Relationship Id="rId10" Type="http://schemas.openxmlformats.org/officeDocument/2006/relationships/hyperlink" Target="consultantplus://offline/ref=477770A0677EE3A770FE852335A3A96DBF9ACEE3966FCDC82689BE2EEEF153FC76943A483F947EDB386DB9147Cq2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7770A0677EE3A770FE9B2E23CFFE62BF9397EF91669F917086B47B7Bq6L" TargetMode="External"/><Relationship Id="rId14" Type="http://schemas.openxmlformats.org/officeDocument/2006/relationships/hyperlink" Target="consultantplus://offline/ref=477770A0677EE3A770FE9B2E23CFFE62B89891E9916AC29B78DFB879B1A155A936D43C1A77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6698</Words>
  <Characters>38184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Анастасия Сергеевна</dc:creator>
  <cp:lastModifiedBy>KorlyakovG</cp:lastModifiedBy>
  <cp:revision>18</cp:revision>
  <cp:lastPrinted>2017-03-03T11:30:00Z</cp:lastPrinted>
  <dcterms:created xsi:type="dcterms:W3CDTF">2017-03-02T04:19:00Z</dcterms:created>
  <dcterms:modified xsi:type="dcterms:W3CDTF">2017-03-03T11:51:00Z</dcterms:modified>
</cp:coreProperties>
</file>